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A067D" w14:textId="77777777" w:rsidR="008743C6" w:rsidRDefault="008743C6">
      <w:pPr>
        <w:pStyle w:val="BodyText"/>
        <w:spacing w:before="149"/>
        <w:ind w:left="0" w:firstLine="0"/>
        <w:rPr>
          <w:rFonts w:ascii="Times New Roman"/>
          <w:sz w:val="28"/>
        </w:rPr>
      </w:pPr>
    </w:p>
    <w:p w14:paraId="5597BA55" w14:textId="77777777" w:rsidR="008743C6" w:rsidRDefault="00000000">
      <w:pPr>
        <w:pStyle w:val="Title"/>
      </w:pPr>
      <w:r>
        <w:rPr>
          <w:noProof/>
        </w:rPr>
        <mc:AlternateContent>
          <mc:Choice Requires="wps">
            <w:drawing>
              <wp:anchor distT="0" distB="0" distL="0" distR="0" simplePos="0" relativeHeight="15728640" behindDoc="0" locked="0" layoutInCell="1" allowOverlap="1" wp14:anchorId="38B0E17C" wp14:editId="74C718DA">
                <wp:simplePos x="0" y="0"/>
                <wp:positionH relativeFrom="page">
                  <wp:posOffset>3773423</wp:posOffset>
                </wp:positionH>
                <wp:positionV relativeFrom="paragraph">
                  <wp:posOffset>-298051</wp:posOffset>
                </wp:positionV>
                <wp:extent cx="6350" cy="14681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468120"/>
                        </a:xfrm>
                        <a:custGeom>
                          <a:avLst/>
                          <a:gdLst/>
                          <a:ahLst/>
                          <a:cxnLst/>
                          <a:rect l="l" t="t" r="r" b="b"/>
                          <a:pathLst>
                            <a:path w="6350" h="1468120">
                              <a:moveTo>
                                <a:pt x="6108" y="0"/>
                              </a:moveTo>
                              <a:lnTo>
                                <a:pt x="0" y="0"/>
                              </a:lnTo>
                              <a:lnTo>
                                <a:pt x="0" y="1467612"/>
                              </a:lnTo>
                              <a:lnTo>
                                <a:pt x="6108" y="1467612"/>
                              </a:lnTo>
                              <a:lnTo>
                                <a:pt x="61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D5D3CE" id="Graphic 1" o:spid="_x0000_s1026" style="position:absolute;margin-left:297.1pt;margin-top:-23.45pt;width:.5pt;height:115.6pt;z-index:15728640;visibility:visible;mso-wrap-style:square;mso-wrap-distance-left:0;mso-wrap-distance-top:0;mso-wrap-distance-right:0;mso-wrap-distance-bottom:0;mso-position-horizontal:absolute;mso-position-horizontal-relative:page;mso-position-vertical:absolute;mso-position-vertical-relative:text;v-text-anchor:top" coordsize="6350,146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" path="m6108,l,,,1467612r6108,l6108,xe" fillcolor="black" stroked="f">
                <v:path arrowok="t"/>
                <w10:wrap anchorx="page"/>
              </v:shape>
            </w:pict>
          </mc:Fallback>
        </mc:AlternateContent>
      </w:r>
      <w:r>
        <w:rPr>
          <w:noProof/>
        </w:rPr>
        <w:drawing>
          <wp:anchor distT="0" distB="0" distL="0" distR="0" simplePos="0" relativeHeight="15729152" behindDoc="0" locked="0" layoutInCell="1" allowOverlap="1" wp14:anchorId="151155FD" wp14:editId="551C88E0">
            <wp:simplePos x="0" y="0"/>
            <wp:positionH relativeFrom="page">
              <wp:posOffset>4480877</wp:posOffset>
            </wp:positionH>
            <wp:positionV relativeFrom="paragraph">
              <wp:posOffset>-298051</wp:posOffset>
            </wp:positionV>
            <wp:extent cx="1454721" cy="146303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454721" cy="1463039"/>
                    </a:xfrm>
                    <a:prstGeom prst="rect">
                      <a:avLst/>
                    </a:prstGeom>
                  </pic:spPr>
                </pic:pic>
              </a:graphicData>
            </a:graphic>
          </wp:anchor>
        </w:drawing>
      </w:r>
      <w:r>
        <w:t>ST</w:t>
      </w:r>
      <w:r>
        <w:rPr>
          <w:spacing w:val="-8"/>
        </w:rPr>
        <w:t xml:space="preserve"> </w:t>
      </w:r>
      <w:r>
        <w:t>MARY’S</w:t>
      </w:r>
      <w:r>
        <w:rPr>
          <w:spacing w:val="-9"/>
        </w:rPr>
        <w:t xml:space="preserve"> </w:t>
      </w:r>
      <w:r>
        <w:t>CE</w:t>
      </w:r>
      <w:r>
        <w:rPr>
          <w:spacing w:val="-9"/>
        </w:rPr>
        <w:t xml:space="preserve"> </w:t>
      </w:r>
      <w:r>
        <w:t>PRIMARY</w:t>
      </w:r>
      <w:r>
        <w:rPr>
          <w:spacing w:val="-8"/>
        </w:rPr>
        <w:t xml:space="preserve"> </w:t>
      </w:r>
      <w:r>
        <w:t>SCHOOL ACCESSIBILITY POLICY AND ACCESSIBILTY PLAN</w:t>
      </w:r>
    </w:p>
    <w:p w14:paraId="38D42F50" w14:textId="7B4C2591" w:rsidR="008743C6" w:rsidRDefault="00000000">
      <w:pPr>
        <w:pStyle w:val="Title"/>
        <w:ind w:right="5458"/>
      </w:pPr>
      <w:r>
        <w:t>202</w:t>
      </w:r>
      <w:r w:rsidR="00E2716D">
        <w:t>5</w:t>
      </w:r>
      <w:r>
        <w:rPr>
          <w:spacing w:val="-4"/>
        </w:rPr>
        <w:t xml:space="preserve"> </w:t>
      </w:r>
      <w:r>
        <w:t>TO</w:t>
      </w:r>
      <w:r>
        <w:rPr>
          <w:spacing w:val="-3"/>
        </w:rPr>
        <w:t xml:space="preserve"> </w:t>
      </w:r>
      <w:r>
        <w:rPr>
          <w:spacing w:val="-4"/>
        </w:rPr>
        <w:t>202</w:t>
      </w:r>
      <w:r w:rsidR="00E2716D">
        <w:rPr>
          <w:spacing w:val="-4"/>
        </w:rPr>
        <w:t>8</w:t>
      </w:r>
    </w:p>
    <w:p w14:paraId="3F27E123" w14:textId="77777777" w:rsidR="008743C6" w:rsidRDefault="008743C6">
      <w:pPr>
        <w:pStyle w:val="BodyText"/>
        <w:ind w:left="0" w:firstLine="0"/>
        <w:rPr>
          <w:b/>
        </w:rPr>
      </w:pPr>
    </w:p>
    <w:p w14:paraId="77F4C3B8" w14:textId="77777777" w:rsidR="008743C6" w:rsidRDefault="008743C6">
      <w:pPr>
        <w:pStyle w:val="BodyText"/>
        <w:spacing w:before="201"/>
        <w:ind w:left="0" w:firstLine="0"/>
        <w:rPr>
          <w:b/>
        </w:rPr>
      </w:pPr>
    </w:p>
    <w:p w14:paraId="0405590B" w14:textId="77777777" w:rsidR="008743C6" w:rsidRDefault="00000000">
      <w:pPr>
        <w:pStyle w:val="Heading1"/>
        <w:ind w:left="1120"/>
        <w:jc w:val="both"/>
      </w:pPr>
      <w:r>
        <w:t>SCHOOLS’</w:t>
      </w:r>
      <w:r>
        <w:rPr>
          <w:spacing w:val="-9"/>
        </w:rPr>
        <w:t xml:space="preserve"> </w:t>
      </w:r>
      <w:r>
        <w:t>PLANNING</w:t>
      </w:r>
      <w:r>
        <w:rPr>
          <w:spacing w:val="-6"/>
        </w:rPr>
        <w:t xml:space="preserve"> </w:t>
      </w:r>
      <w:r>
        <w:rPr>
          <w:spacing w:val="-4"/>
        </w:rPr>
        <w:t>DUTY</w:t>
      </w:r>
    </w:p>
    <w:p w14:paraId="5C359D63" w14:textId="77777777" w:rsidR="008743C6" w:rsidRDefault="00000000">
      <w:pPr>
        <w:pStyle w:val="BodyText"/>
        <w:ind w:left="1120" w:right="1189" w:firstLine="0"/>
        <w:jc w:val="both"/>
      </w:pPr>
      <w:r>
        <w:t>Schools’</w:t>
      </w:r>
      <w:r>
        <w:rPr>
          <w:spacing w:val="-2"/>
        </w:rPr>
        <w:t xml:space="preserve"> </w:t>
      </w:r>
      <w:r>
        <w:t>Planning Duty under the Equality Act 2010 schools should have an Accessibility Plan. The Equality Act 2010 replaced all existing equality legislation, including the Disability Discrimination Act. The effect of the law is the same as in the past, meaning, “schools cannot unlawfully discriminate</w:t>
      </w:r>
      <w:r>
        <w:rPr>
          <w:spacing w:val="-13"/>
        </w:rPr>
        <w:t xml:space="preserve"> </w:t>
      </w:r>
      <w:r>
        <w:t>against</w:t>
      </w:r>
      <w:r>
        <w:rPr>
          <w:spacing w:val="-12"/>
        </w:rPr>
        <w:t xml:space="preserve"> </w:t>
      </w:r>
      <w:r>
        <w:t>pupils</w:t>
      </w:r>
      <w:r>
        <w:rPr>
          <w:spacing w:val="-13"/>
        </w:rPr>
        <w:t xml:space="preserve"> </w:t>
      </w:r>
      <w:r>
        <w:t>because</w:t>
      </w:r>
      <w:r>
        <w:rPr>
          <w:spacing w:val="-12"/>
        </w:rPr>
        <w:t xml:space="preserve"> </w:t>
      </w:r>
      <w:r>
        <w:t>of</w:t>
      </w:r>
      <w:r>
        <w:rPr>
          <w:spacing w:val="-13"/>
        </w:rPr>
        <w:t xml:space="preserve"> </w:t>
      </w:r>
      <w:r>
        <w:t>sex,</w:t>
      </w:r>
      <w:r>
        <w:rPr>
          <w:spacing w:val="-12"/>
        </w:rPr>
        <w:t xml:space="preserve"> </w:t>
      </w:r>
      <w:r>
        <w:t>race,</w:t>
      </w:r>
      <w:r>
        <w:rPr>
          <w:spacing w:val="-13"/>
        </w:rPr>
        <w:t xml:space="preserve"> </w:t>
      </w:r>
      <w:r>
        <w:t>disability,</w:t>
      </w:r>
      <w:r>
        <w:rPr>
          <w:spacing w:val="-12"/>
        </w:rPr>
        <w:t xml:space="preserve"> </w:t>
      </w:r>
      <w:r>
        <w:t>religion</w:t>
      </w:r>
      <w:r>
        <w:rPr>
          <w:spacing w:val="-12"/>
        </w:rPr>
        <w:t xml:space="preserve"> </w:t>
      </w:r>
      <w:r>
        <w:t>or</w:t>
      </w:r>
      <w:r>
        <w:rPr>
          <w:spacing w:val="-13"/>
        </w:rPr>
        <w:t xml:space="preserve"> </w:t>
      </w:r>
      <w:r>
        <w:t>belief</w:t>
      </w:r>
      <w:r>
        <w:rPr>
          <w:spacing w:val="-12"/>
        </w:rPr>
        <w:t xml:space="preserve"> </w:t>
      </w:r>
      <w:r>
        <w:t>and</w:t>
      </w:r>
      <w:r>
        <w:rPr>
          <w:spacing w:val="-13"/>
        </w:rPr>
        <w:t xml:space="preserve"> </w:t>
      </w:r>
      <w:r>
        <w:t>sexual</w:t>
      </w:r>
      <w:r>
        <w:rPr>
          <w:spacing w:val="-12"/>
        </w:rPr>
        <w:t xml:space="preserve"> </w:t>
      </w:r>
      <w:r>
        <w:t>orientation”. According to the Equality Act 2010, a person has a disability if:</w:t>
      </w:r>
    </w:p>
    <w:p w14:paraId="0FE3C71E" w14:textId="77777777" w:rsidR="008743C6" w:rsidRDefault="008743C6">
      <w:pPr>
        <w:pStyle w:val="BodyText"/>
        <w:spacing w:before="1"/>
        <w:ind w:left="0" w:firstLine="0"/>
      </w:pPr>
    </w:p>
    <w:p w14:paraId="305A8FCF" w14:textId="77777777" w:rsidR="008743C6" w:rsidRDefault="00000000">
      <w:pPr>
        <w:pStyle w:val="ListParagraph"/>
        <w:numPr>
          <w:ilvl w:val="0"/>
          <w:numId w:val="23"/>
        </w:numPr>
        <w:tabs>
          <w:tab w:val="left" w:pos="1478"/>
        </w:tabs>
        <w:spacing w:before="1" w:line="268" w:lineRule="exact"/>
        <w:ind w:left="1478" w:hanging="358"/>
      </w:pPr>
      <w:r>
        <w:t>He</w:t>
      </w:r>
      <w:r>
        <w:rPr>
          <w:spacing w:val="-3"/>
        </w:rPr>
        <w:t xml:space="preserve"> </w:t>
      </w:r>
      <w:r>
        <w:t>or</w:t>
      </w:r>
      <w:r>
        <w:rPr>
          <w:spacing w:val="-4"/>
        </w:rPr>
        <w:t xml:space="preserve"> </w:t>
      </w:r>
      <w:r>
        <w:t>she</w:t>
      </w:r>
      <w:r>
        <w:rPr>
          <w:spacing w:val="-1"/>
        </w:rPr>
        <w:t xml:space="preserve"> </w:t>
      </w:r>
      <w:r>
        <w:t>has</w:t>
      </w:r>
      <w:r>
        <w:rPr>
          <w:spacing w:val="-4"/>
        </w:rPr>
        <w:t xml:space="preserve"> </w:t>
      </w:r>
      <w:r>
        <w:t>a</w:t>
      </w:r>
      <w:r>
        <w:rPr>
          <w:spacing w:val="-2"/>
        </w:rPr>
        <w:t xml:space="preserve"> </w:t>
      </w:r>
      <w:r>
        <w:t>physical</w:t>
      </w:r>
      <w:r>
        <w:rPr>
          <w:spacing w:val="-4"/>
        </w:rPr>
        <w:t xml:space="preserve"> </w:t>
      </w:r>
      <w:r>
        <w:t>or</w:t>
      </w:r>
      <w:r>
        <w:rPr>
          <w:spacing w:val="-7"/>
        </w:rPr>
        <w:t xml:space="preserve"> </w:t>
      </w:r>
      <w:r>
        <w:t>mental</w:t>
      </w:r>
      <w:r>
        <w:rPr>
          <w:spacing w:val="-5"/>
        </w:rPr>
        <w:t xml:space="preserve"> </w:t>
      </w:r>
      <w:r>
        <w:t>impairment,</w:t>
      </w:r>
      <w:r>
        <w:rPr>
          <w:spacing w:val="-1"/>
        </w:rPr>
        <w:t xml:space="preserve"> </w:t>
      </w:r>
      <w:r>
        <w:rPr>
          <w:spacing w:val="-5"/>
        </w:rPr>
        <w:t>and</w:t>
      </w:r>
    </w:p>
    <w:p w14:paraId="1D4BBDBC" w14:textId="77777777" w:rsidR="008743C6" w:rsidRDefault="00000000">
      <w:pPr>
        <w:pStyle w:val="ListParagraph"/>
        <w:numPr>
          <w:ilvl w:val="0"/>
          <w:numId w:val="23"/>
        </w:numPr>
        <w:tabs>
          <w:tab w:val="left" w:pos="1478"/>
          <w:tab w:val="left" w:pos="1480"/>
        </w:tabs>
        <w:ind w:right="1088" w:hanging="360"/>
      </w:pPr>
      <w:r>
        <w:t>The</w:t>
      </w:r>
      <w:r>
        <w:rPr>
          <w:spacing w:val="-1"/>
        </w:rPr>
        <w:t xml:space="preserve"> </w:t>
      </w:r>
      <w:r>
        <w:t>impairment</w:t>
      </w:r>
      <w:r>
        <w:rPr>
          <w:spacing w:val="-1"/>
        </w:rPr>
        <w:t xml:space="preserve"> </w:t>
      </w:r>
      <w:r>
        <w:t>has</w:t>
      </w:r>
      <w:r>
        <w:rPr>
          <w:spacing w:val="-2"/>
        </w:rPr>
        <w:t xml:space="preserve"> </w:t>
      </w:r>
      <w:r>
        <w:t>a</w:t>
      </w:r>
      <w:r>
        <w:rPr>
          <w:spacing w:val="-4"/>
        </w:rPr>
        <w:t xml:space="preserve"> </w:t>
      </w:r>
      <w:r>
        <w:t>substantial</w:t>
      </w:r>
      <w:r>
        <w:rPr>
          <w:spacing w:val="-2"/>
        </w:rPr>
        <w:t xml:space="preserve"> </w:t>
      </w:r>
      <w:r>
        <w:t>and</w:t>
      </w:r>
      <w:r>
        <w:rPr>
          <w:spacing w:val="-3"/>
        </w:rPr>
        <w:t xml:space="preserve"> </w:t>
      </w:r>
      <w:r>
        <w:t>long-term</w:t>
      </w:r>
      <w:r>
        <w:rPr>
          <w:spacing w:val="-1"/>
        </w:rPr>
        <w:t xml:space="preserve"> </w:t>
      </w:r>
      <w:r>
        <w:t>adverse</w:t>
      </w:r>
      <w:r>
        <w:rPr>
          <w:spacing w:val="-1"/>
        </w:rPr>
        <w:t xml:space="preserve"> </w:t>
      </w:r>
      <w:r>
        <w:t>effect</w:t>
      </w:r>
      <w:r>
        <w:rPr>
          <w:spacing w:val="-4"/>
        </w:rPr>
        <w:t xml:space="preserve"> </w:t>
      </w:r>
      <w:r>
        <w:t>on</w:t>
      </w:r>
      <w:r>
        <w:rPr>
          <w:spacing w:val="-3"/>
        </w:rPr>
        <w:t xml:space="preserve"> </w:t>
      </w:r>
      <w:r>
        <w:t>his</w:t>
      </w:r>
      <w:r>
        <w:rPr>
          <w:spacing w:val="-4"/>
        </w:rPr>
        <w:t xml:space="preserve"> </w:t>
      </w:r>
      <w:r>
        <w:t>or</w:t>
      </w:r>
      <w:r>
        <w:rPr>
          <w:spacing w:val="-2"/>
        </w:rPr>
        <w:t xml:space="preserve"> </w:t>
      </w:r>
      <w:r>
        <w:t>her</w:t>
      </w:r>
      <w:r>
        <w:rPr>
          <w:spacing w:val="-2"/>
        </w:rPr>
        <w:t xml:space="preserve"> </w:t>
      </w:r>
      <w:r>
        <w:t>ability</w:t>
      </w:r>
      <w:r>
        <w:rPr>
          <w:spacing w:val="-1"/>
        </w:rPr>
        <w:t xml:space="preserve"> </w:t>
      </w:r>
      <w:r>
        <w:t>to</w:t>
      </w:r>
      <w:r>
        <w:rPr>
          <w:spacing w:val="-1"/>
        </w:rPr>
        <w:t xml:space="preserve"> </w:t>
      </w:r>
      <w:r>
        <w:t>carry</w:t>
      </w:r>
      <w:r>
        <w:rPr>
          <w:spacing w:val="-3"/>
        </w:rPr>
        <w:t xml:space="preserve"> </w:t>
      </w:r>
      <w:r>
        <w:t>out normal day-today activities.</w:t>
      </w:r>
    </w:p>
    <w:p w14:paraId="7DBA9E59" w14:textId="04AF45FC" w:rsidR="008743C6" w:rsidRDefault="0014416B">
      <w:pPr>
        <w:pStyle w:val="BodyText"/>
        <w:spacing w:before="253"/>
        <w:ind w:left="1120" w:right="1188" w:firstLine="0"/>
        <w:jc w:val="both"/>
      </w:pPr>
      <w:r w:rsidRPr="0014416B">
        <w:t xml:space="preserve">This Accessibility Policy and Plan is published in accordance with the Equality Act 2010 and DfE guidance. It sets out objectives to: (1) increase access to the curriculum for pupils with disabilities; (2) improve the physical environment to enable access to education and associated services; (3) improve delivery of information to pupils, parents and carers. The plan will be reviewed annually by the Governing Body and updated at least every three years. </w:t>
      </w:r>
      <w:r w:rsidR="00000000">
        <w:t>The Accessibility Plan is structured to complement and support the school’s Equality Objectives, and will similarly be published on the school website.</w:t>
      </w:r>
    </w:p>
    <w:p w14:paraId="7B59C05A" w14:textId="77777777" w:rsidR="008743C6" w:rsidRDefault="008743C6">
      <w:pPr>
        <w:pStyle w:val="BodyText"/>
        <w:ind w:left="0" w:firstLine="0"/>
      </w:pPr>
    </w:p>
    <w:p w14:paraId="3D353EFF" w14:textId="77777777" w:rsidR="008743C6" w:rsidRDefault="00000000">
      <w:pPr>
        <w:pStyle w:val="BodyText"/>
        <w:ind w:left="1120" w:right="1189" w:firstLine="0"/>
        <w:jc w:val="both"/>
      </w:pPr>
      <w:r>
        <w:t>St</w:t>
      </w:r>
      <w:r>
        <w:rPr>
          <w:spacing w:val="-8"/>
        </w:rPr>
        <w:t xml:space="preserve"> </w:t>
      </w:r>
      <w:r>
        <w:t>Mary’s</w:t>
      </w:r>
      <w:r>
        <w:rPr>
          <w:spacing w:val="-11"/>
        </w:rPr>
        <w:t xml:space="preserve"> </w:t>
      </w:r>
      <w:r>
        <w:t>CE</w:t>
      </w:r>
      <w:r>
        <w:rPr>
          <w:spacing w:val="-11"/>
        </w:rPr>
        <w:t xml:space="preserve"> </w:t>
      </w:r>
      <w:r>
        <w:t>Primary</w:t>
      </w:r>
      <w:r>
        <w:rPr>
          <w:spacing w:val="-8"/>
        </w:rPr>
        <w:t xml:space="preserve"> </w:t>
      </w:r>
      <w:r>
        <w:t>School</w:t>
      </w:r>
      <w:r>
        <w:rPr>
          <w:spacing w:val="-10"/>
        </w:rPr>
        <w:t xml:space="preserve"> </w:t>
      </w:r>
      <w:r>
        <w:t>is</w:t>
      </w:r>
      <w:r>
        <w:rPr>
          <w:spacing w:val="-9"/>
        </w:rPr>
        <w:t xml:space="preserve"> </w:t>
      </w:r>
      <w:r>
        <w:t>dedicated</w:t>
      </w:r>
      <w:r>
        <w:rPr>
          <w:spacing w:val="-12"/>
        </w:rPr>
        <w:t xml:space="preserve"> </w:t>
      </w:r>
      <w:r>
        <w:t>to</w:t>
      </w:r>
      <w:r>
        <w:rPr>
          <w:spacing w:val="-10"/>
        </w:rPr>
        <w:t xml:space="preserve"> </w:t>
      </w:r>
      <w:r>
        <w:t>ensure</w:t>
      </w:r>
      <w:r>
        <w:rPr>
          <w:spacing w:val="-8"/>
        </w:rPr>
        <w:t xml:space="preserve"> </w:t>
      </w:r>
      <w:r>
        <w:t>that</w:t>
      </w:r>
      <w:r>
        <w:rPr>
          <w:spacing w:val="-11"/>
        </w:rPr>
        <w:t xml:space="preserve"> </w:t>
      </w:r>
      <w:r>
        <w:t>our</w:t>
      </w:r>
      <w:r>
        <w:rPr>
          <w:spacing w:val="-12"/>
        </w:rPr>
        <w:t xml:space="preserve"> </w:t>
      </w:r>
      <w:r>
        <w:t>environment</w:t>
      </w:r>
      <w:r>
        <w:rPr>
          <w:spacing w:val="-11"/>
        </w:rPr>
        <w:t xml:space="preserve"> </w:t>
      </w:r>
      <w:r>
        <w:t>and</w:t>
      </w:r>
      <w:r>
        <w:rPr>
          <w:spacing w:val="-10"/>
        </w:rPr>
        <w:t xml:space="preserve"> </w:t>
      </w:r>
      <w:r>
        <w:t>full</w:t>
      </w:r>
      <w:r>
        <w:rPr>
          <w:spacing w:val="-12"/>
        </w:rPr>
        <w:t xml:space="preserve"> </w:t>
      </w:r>
      <w:r>
        <w:t>curriculum</w:t>
      </w:r>
      <w:r>
        <w:rPr>
          <w:spacing w:val="-10"/>
        </w:rPr>
        <w:t xml:space="preserve"> </w:t>
      </w:r>
      <w:r>
        <w:t>values and includes all pupils, staff, parents and visitors regardless of their education, physical, sensory, social,</w:t>
      </w:r>
      <w:r>
        <w:rPr>
          <w:spacing w:val="-13"/>
        </w:rPr>
        <w:t xml:space="preserve"> </w:t>
      </w:r>
      <w:r>
        <w:t>emotional</w:t>
      </w:r>
      <w:r>
        <w:rPr>
          <w:spacing w:val="-12"/>
        </w:rPr>
        <w:t xml:space="preserve"> </w:t>
      </w:r>
      <w:r>
        <w:t>and</w:t>
      </w:r>
      <w:r>
        <w:rPr>
          <w:spacing w:val="-13"/>
        </w:rPr>
        <w:t xml:space="preserve"> </w:t>
      </w:r>
      <w:r>
        <w:t>cultural</w:t>
      </w:r>
      <w:r>
        <w:rPr>
          <w:spacing w:val="-12"/>
        </w:rPr>
        <w:t xml:space="preserve"> </w:t>
      </w:r>
      <w:r>
        <w:t>needs.</w:t>
      </w:r>
      <w:r>
        <w:rPr>
          <w:spacing w:val="-13"/>
        </w:rPr>
        <w:t xml:space="preserve"> </w:t>
      </w:r>
      <w:r>
        <w:t>We</w:t>
      </w:r>
      <w:r>
        <w:rPr>
          <w:spacing w:val="-11"/>
        </w:rPr>
        <w:t xml:space="preserve"> </w:t>
      </w:r>
      <w:r>
        <w:t>continuously</w:t>
      </w:r>
      <w:r>
        <w:rPr>
          <w:spacing w:val="-12"/>
        </w:rPr>
        <w:t xml:space="preserve"> </w:t>
      </w:r>
      <w:r>
        <w:t>promote</w:t>
      </w:r>
      <w:r>
        <w:rPr>
          <w:spacing w:val="-11"/>
        </w:rPr>
        <w:t xml:space="preserve"> </w:t>
      </w:r>
      <w:r>
        <w:t>inclusion</w:t>
      </w:r>
      <w:r>
        <w:rPr>
          <w:spacing w:val="-13"/>
        </w:rPr>
        <w:t xml:space="preserve"> </w:t>
      </w:r>
      <w:r>
        <w:t>and</w:t>
      </w:r>
      <w:r>
        <w:rPr>
          <w:spacing w:val="-11"/>
        </w:rPr>
        <w:t xml:space="preserve"> </w:t>
      </w:r>
      <w:r>
        <w:t>awareness</w:t>
      </w:r>
      <w:r>
        <w:rPr>
          <w:spacing w:val="-11"/>
        </w:rPr>
        <w:t xml:space="preserve"> </w:t>
      </w:r>
      <w:r>
        <w:t>across</w:t>
      </w:r>
      <w:r>
        <w:rPr>
          <w:spacing w:val="-13"/>
        </w:rPr>
        <w:t xml:space="preserve"> </w:t>
      </w:r>
      <w:r>
        <w:t>the school.</w:t>
      </w:r>
      <w:r>
        <w:rPr>
          <w:spacing w:val="-2"/>
        </w:rPr>
        <w:t xml:space="preserve"> </w:t>
      </w:r>
      <w:r>
        <w:t>St Mary’s CE Primary School’s Accessibility Plan shows how access is to be improved for disabled</w:t>
      </w:r>
      <w:r>
        <w:rPr>
          <w:spacing w:val="-3"/>
        </w:rPr>
        <w:t xml:space="preserve"> </w:t>
      </w:r>
      <w:r>
        <w:t>pupils,</w:t>
      </w:r>
      <w:r>
        <w:rPr>
          <w:spacing w:val="-2"/>
        </w:rPr>
        <w:t xml:space="preserve"> </w:t>
      </w:r>
      <w:r>
        <w:t>staff</w:t>
      </w:r>
      <w:r>
        <w:rPr>
          <w:spacing w:val="-2"/>
        </w:rPr>
        <w:t xml:space="preserve"> </w:t>
      </w:r>
      <w:r>
        <w:t>and</w:t>
      </w:r>
      <w:r>
        <w:rPr>
          <w:spacing w:val="-5"/>
        </w:rPr>
        <w:t xml:space="preserve"> </w:t>
      </w:r>
      <w:r>
        <w:t>visitors</w:t>
      </w:r>
      <w:r>
        <w:rPr>
          <w:spacing w:val="-4"/>
        </w:rPr>
        <w:t xml:space="preserve"> </w:t>
      </w:r>
      <w:r>
        <w:t>to</w:t>
      </w:r>
      <w:r>
        <w:rPr>
          <w:spacing w:val="-3"/>
        </w:rPr>
        <w:t xml:space="preserve"> </w:t>
      </w:r>
      <w:r>
        <w:t>the</w:t>
      </w:r>
      <w:r>
        <w:rPr>
          <w:spacing w:val="-4"/>
        </w:rPr>
        <w:t xml:space="preserve"> </w:t>
      </w:r>
      <w:r>
        <w:t>school</w:t>
      </w:r>
      <w:r>
        <w:rPr>
          <w:spacing w:val="-5"/>
        </w:rPr>
        <w:t xml:space="preserve"> </w:t>
      </w:r>
      <w:r>
        <w:t>within</w:t>
      </w:r>
      <w:r>
        <w:rPr>
          <w:spacing w:val="-7"/>
        </w:rPr>
        <w:t xml:space="preserve"> </w:t>
      </w:r>
      <w:r>
        <w:t>a</w:t>
      </w:r>
      <w:r>
        <w:rPr>
          <w:spacing w:val="-2"/>
        </w:rPr>
        <w:t xml:space="preserve"> </w:t>
      </w:r>
      <w:r>
        <w:t>given</w:t>
      </w:r>
      <w:r>
        <w:rPr>
          <w:spacing w:val="-5"/>
        </w:rPr>
        <w:t xml:space="preserve"> </w:t>
      </w:r>
      <w:r>
        <w:t>timeframe</w:t>
      </w:r>
      <w:r>
        <w:rPr>
          <w:spacing w:val="-1"/>
        </w:rPr>
        <w:t xml:space="preserve"> </w:t>
      </w:r>
      <w:r>
        <w:t>and</w:t>
      </w:r>
      <w:r>
        <w:rPr>
          <w:spacing w:val="-5"/>
        </w:rPr>
        <w:t xml:space="preserve"> </w:t>
      </w:r>
      <w:r>
        <w:t>anticipating</w:t>
      </w:r>
      <w:r>
        <w:rPr>
          <w:spacing w:val="-3"/>
        </w:rPr>
        <w:t xml:space="preserve"> </w:t>
      </w:r>
      <w:r>
        <w:t>the</w:t>
      </w:r>
      <w:r>
        <w:rPr>
          <w:spacing w:val="-4"/>
        </w:rPr>
        <w:t xml:space="preserve"> </w:t>
      </w:r>
      <w:r>
        <w:t>need to make reasonable adjustments to accommodate their needs where possible and practical.</w:t>
      </w:r>
    </w:p>
    <w:p w14:paraId="3EBE91AE" w14:textId="77777777" w:rsidR="008743C6" w:rsidRDefault="00000000">
      <w:pPr>
        <w:pStyle w:val="Heading1"/>
        <w:spacing w:before="253"/>
        <w:ind w:left="1120"/>
      </w:pPr>
      <w:r>
        <w:t>Our</w:t>
      </w:r>
      <w:r>
        <w:rPr>
          <w:spacing w:val="-1"/>
        </w:rPr>
        <w:t xml:space="preserve"> </w:t>
      </w:r>
      <w:r>
        <w:t>Aims</w:t>
      </w:r>
      <w:r>
        <w:rPr>
          <w:spacing w:val="-4"/>
        </w:rPr>
        <w:t xml:space="preserve"> </w:t>
      </w:r>
      <w:r>
        <w:t>are</w:t>
      </w:r>
      <w:r>
        <w:rPr>
          <w:spacing w:val="-2"/>
        </w:rPr>
        <w:t xml:space="preserve"> </w:t>
      </w:r>
      <w:r>
        <w:rPr>
          <w:spacing w:val="-5"/>
        </w:rPr>
        <w:t>to:</w:t>
      </w:r>
    </w:p>
    <w:p w14:paraId="2FE7A045" w14:textId="77777777" w:rsidR="008743C6" w:rsidRDefault="00000000">
      <w:pPr>
        <w:pStyle w:val="ListParagraph"/>
        <w:numPr>
          <w:ilvl w:val="1"/>
          <w:numId w:val="23"/>
        </w:numPr>
        <w:tabs>
          <w:tab w:val="left" w:pos="1479"/>
        </w:tabs>
        <w:ind w:left="1479" w:hanging="359"/>
      </w:pPr>
      <w:r>
        <w:t>increase</w:t>
      </w:r>
      <w:r>
        <w:rPr>
          <w:spacing w:val="-3"/>
        </w:rPr>
        <w:t xml:space="preserve"> </w:t>
      </w:r>
      <w:r>
        <w:t>access</w:t>
      </w:r>
      <w:r>
        <w:rPr>
          <w:spacing w:val="-4"/>
        </w:rPr>
        <w:t xml:space="preserve"> </w:t>
      </w:r>
      <w:r>
        <w:t>to</w:t>
      </w:r>
      <w:r>
        <w:rPr>
          <w:spacing w:val="-3"/>
        </w:rPr>
        <w:t xml:space="preserve"> </w:t>
      </w:r>
      <w:r>
        <w:t>the</w:t>
      </w:r>
      <w:r>
        <w:rPr>
          <w:spacing w:val="-2"/>
        </w:rPr>
        <w:t xml:space="preserve"> </w:t>
      </w:r>
      <w:r>
        <w:t>curriculum</w:t>
      </w:r>
      <w:r>
        <w:rPr>
          <w:spacing w:val="-3"/>
        </w:rPr>
        <w:t xml:space="preserve"> </w:t>
      </w:r>
      <w:r>
        <w:t>for</w:t>
      </w:r>
      <w:r>
        <w:rPr>
          <w:spacing w:val="-4"/>
        </w:rPr>
        <w:t xml:space="preserve"> </w:t>
      </w:r>
      <w:r>
        <w:t>pupils</w:t>
      </w:r>
      <w:r>
        <w:rPr>
          <w:spacing w:val="-3"/>
        </w:rPr>
        <w:t xml:space="preserve"> </w:t>
      </w:r>
      <w:r>
        <w:t>with</w:t>
      </w:r>
      <w:r>
        <w:rPr>
          <w:spacing w:val="-7"/>
        </w:rPr>
        <w:t xml:space="preserve"> </w:t>
      </w:r>
      <w:r>
        <w:t>a</w:t>
      </w:r>
      <w:r>
        <w:rPr>
          <w:spacing w:val="-3"/>
        </w:rPr>
        <w:t xml:space="preserve"> </w:t>
      </w:r>
      <w:r>
        <w:rPr>
          <w:spacing w:val="-2"/>
        </w:rPr>
        <w:t>disability</w:t>
      </w:r>
    </w:p>
    <w:p w14:paraId="63FC4BA9" w14:textId="77777777" w:rsidR="008743C6" w:rsidRDefault="00000000">
      <w:pPr>
        <w:pStyle w:val="ListParagraph"/>
        <w:numPr>
          <w:ilvl w:val="1"/>
          <w:numId w:val="23"/>
        </w:numPr>
        <w:tabs>
          <w:tab w:val="left" w:pos="1478"/>
          <w:tab w:val="left" w:pos="1480"/>
        </w:tabs>
        <w:spacing w:before="3" w:line="237" w:lineRule="auto"/>
        <w:ind w:right="1429"/>
      </w:pPr>
      <w:r>
        <w:t>improve</w:t>
      </w:r>
      <w:r>
        <w:rPr>
          <w:spacing w:val="-4"/>
        </w:rPr>
        <w:t xml:space="preserve"> </w:t>
      </w:r>
      <w:r>
        <w:t>and</w:t>
      </w:r>
      <w:r>
        <w:rPr>
          <w:spacing w:val="-3"/>
        </w:rPr>
        <w:t xml:space="preserve"> </w:t>
      </w:r>
      <w:r>
        <w:t>maintain</w:t>
      </w:r>
      <w:r>
        <w:rPr>
          <w:spacing w:val="-3"/>
        </w:rPr>
        <w:t xml:space="preserve"> </w:t>
      </w:r>
      <w:r>
        <w:t>access</w:t>
      </w:r>
      <w:r>
        <w:rPr>
          <w:spacing w:val="-2"/>
        </w:rPr>
        <w:t xml:space="preserve"> </w:t>
      </w:r>
      <w:r>
        <w:t>to</w:t>
      </w:r>
      <w:r>
        <w:rPr>
          <w:spacing w:val="-1"/>
        </w:rPr>
        <w:t xml:space="preserve"> </w:t>
      </w:r>
      <w:r>
        <w:t>the</w:t>
      </w:r>
      <w:r>
        <w:rPr>
          <w:spacing w:val="-4"/>
        </w:rPr>
        <w:t xml:space="preserve"> </w:t>
      </w:r>
      <w:r>
        <w:t>physical</w:t>
      </w:r>
      <w:r>
        <w:rPr>
          <w:spacing w:val="-5"/>
        </w:rPr>
        <w:t xml:space="preserve"> </w:t>
      </w:r>
      <w:r>
        <w:t>environment</w:t>
      </w:r>
      <w:r>
        <w:rPr>
          <w:spacing w:val="-1"/>
        </w:rPr>
        <w:t xml:space="preserve"> </w:t>
      </w:r>
      <w:r>
        <w:t>and</w:t>
      </w:r>
      <w:r>
        <w:rPr>
          <w:spacing w:val="-3"/>
        </w:rPr>
        <w:t xml:space="preserve"> </w:t>
      </w:r>
      <w:r>
        <w:t>take</w:t>
      </w:r>
      <w:r>
        <w:rPr>
          <w:spacing w:val="-1"/>
        </w:rPr>
        <w:t xml:space="preserve"> </w:t>
      </w:r>
      <w:r>
        <w:t>advantage</w:t>
      </w:r>
      <w:r>
        <w:rPr>
          <w:spacing w:val="-4"/>
        </w:rPr>
        <w:t xml:space="preserve"> </w:t>
      </w:r>
      <w:r>
        <w:t>of</w:t>
      </w:r>
      <w:r>
        <w:rPr>
          <w:spacing w:val="-3"/>
        </w:rPr>
        <w:t xml:space="preserve"> </w:t>
      </w:r>
      <w:r>
        <w:t>education associated services</w:t>
      </w:r>
    </w:p>
    <w:p w14:paraId="60EF6F01" w14:textId="77777777" w:rsidR="008743C6" w:rsidRDefault="00000000">
      <w:pPr>
        <w:pStyle w:val="ListParagraph"/>
        <w:numPr>
          <w:ilvl w:val="1"/>
          <w:numId w:val="23"/>
        </w:numPr>
        <w:tabs>
          <w:tab w:val="left" w:pos="1479"/>
        </w:tabs>
        <w:spacing w:before="1"/>
        <w:ind w:left="1479" w:hanging="359"/>
      </w:pPr>
      <w:r>
        <w:t>improve</w:t>
      </w:r>
      <w:r>
        <w:rPr>
          <w:spacing w:val="-8"/>
        </w:rPr>
        <w:t xml:space="preserve"> </w:t>
      </w:r>
      <w:r>
        <w:t>the</w:t>
      </w:r>
      <w:r>
        <w:rPr>
          <w:spacing w:val="-2"/>
        </w:rPr>
        <w:t xml:space="preserve"> </w:t>
      </w:r>
      <w:r>
        <w:t>delivery</w:t>
      </w:r>
      <w:r>
        <w:rPr>
          <w:spacing w:val="-4"/>
        </w:rPr>
        <w:t xml:space="preserve"> </w:t>
      </w:r>
      <w:r>
        <w:t>of</w:t>
      </w:r>
      <w:r>
        <w:rPr>
          <w:spacing w:val="-5"/>
        </w:rPr>
        <w:t xml:space="preserve"> </w:t>
      </w:r>
      <w:r>
        <w:t>written</w:t>
      </w:r>
      <w:r>
        <w:rPr>
          <w:spacing w:val="-4"/>
        </w:rPr>
        <w:t xml:space="preserve"> </w:t>
      </w:r>
      <w:r>
        <w:t>information</w:t>
      </w:r>
      <w:r>
        <w:rPr>
          <w:spacing w:val="-6"/>
        </w:rPr>
        <w:t xml:space="preserve"> </w:t>
      </w:r>
      <w:r>
        <w:t>to</w:t>
      </w:r>
      <w:r>
        <w:rPr>
          <w:spacing w:val="-4"/>
        </w:rPr>
        <w:t xml:space="preserve"> </w:t>
      </w:r>
      <w:r>
        <w:rPr>
          <w:spacing w:val="-2"/>
        </w:rPr>
        <w:t>pupils</w:t>
      </w:r>
    </w:p>
    <w:p w14:paraId="5C8266AF" w14:textId="77777777" w:rsidR="008743C6" w:rsidRDefault="00000000">
      <w:pPr>
        <w:pStyle w:val="BodyText"/>
        <w:ind w:left="1120" w:right="1520" w:firstLine="0"/>
        <w:jc w:val="both"/>
      </w:pPr>
      <w:r>
        <w:t xml:space="preserve">Our objectives are detailed in the Action Plan below. However, this Accessibility Plan is not a standalone document, but should be considered alongside the following school policy </w:t>
      </w:r>
      <w:r>
        <w:rPr>
          <w:spacing w:val="-2"/>
        </w:rPr>
        <w:t>documents:</w:t>
      </w:r>
    </w:p>
    <w:p w14:paraId="11AA21F1" w14:textId="77777777" w:rsidR="008743C6" w:rsidRDefault="00000000">
      <w:pPr>
        <w:pStyle w:val="ListParagraph"/>
        <w:numPr>
          <w:ilvl w:val="1"/>
          <w:numId w:val="23"/>
        </w:numPr>
        <w:tabs>
          <w:tab w:val="left" w:pos="1479"/>
        </w:tabs>
        <w:spacing w:before="1"/>
        <w:ind w:left="1479" w:hanging="359"/>
      </w:pPr>
      <w:r>
        <w:t>Disability</w:t>
      </w:r>
      <w:r>
        <w:rPr>
          <w:spacing w:val="-7"/>
        </w:rPr>
        <w:t xml:space="preserve"> </w:t>
      </w:r>
      <w:r>
        <w:rPr>
          <w:spacing w:val="-2"/>
        </w:rPr>
        <w:t>Equality</w:t>
      </w:r>
    </w:p>
    <w:p w14:paraId="46E4D046" w14:textId="77777777" w:rsidR="008743C6" w:rsidRDefault="00000000">
      <w:pPr>
        <w:pStyle w:val="ListParagraph"/>
        <w:numPr>
          <w:ilvl w:val="1"/>
          <w:numId w:val="23"/>
        </w:numPr>
        <w:tabs>
          <w:tab w:val="left" w:pos="1479"/>
        </w:tabs>
        <w:ind w:left="1479" w:hanging="359"/>
      </w:pPr>
      <w:r>
        <w:t>SEND</w:t>
      </w:r>
      <w:r>
        <w:rPr>
          <w:spacing w:val="-4"/>
        </w:rPr>
        <w:t xml:space="preserve"> </w:t>
      </w:r>
      <w:r>
        <w:t>Information</w:t>
      </w:r>
      <w:r>
        <w:rPr>
          <w:spacing w:val="-5"/>
        </w:rPr>
        <w:t xml:space="preserve"> </w:t>
      </w:r>
      <w:r>
        <w:rPr>
          <w:spacing w:val="-2"/>
        </w:rPr>
        <w:t>Report</w:t>
      </w:r>
    </w:p>
    <w:p w14:paraId="5316F056" w14:textId="77777777" w:rsidR="008743C6" w:rsidRDefault="00000000">
      <w:pPr>
        <w:pStyle w:val="ListParagraph"/>
        <w:numPr>
          <w:ilvl w:val="1"/>
          <w:numId w:val="23"/>
        </w:numPr>
        <w:tabs>
          <w:tab w:val="left" w:pos="1479"/>
        </w:tabs>
        <w:ind w:left="1479" w:hanging="359"/>
      </w:pPr>
      <w:r>
        <w:t>Equal</w:t>
      </w:r>
      <w:r>
        <w:rPr>
          <w:spacing w:val="-3"/>
        </w:rPr>
        <w:t xml:space="preserve"> </w:t>
      </w:r>
      <w:r>
        <w:rPr>
          <w:spacing w:val="-2"/>
        </w:rPr>
        <w:t>Opportunities</w:t>
      </w:r>
    </w:p>
    <w:p w14:paraId="320EE417" w14:textId="77777777" w:rsidR="008743C6" w:rsidRDefault="00000000">
      <w:pPr>
        <w:pStyle w:val="ListParagraph"/>
        <w:numPr>
          <w:ilvl w:val="1"/>
          <w:numId w:val="23"/>
        </w:numPr>
        <w:tabs>
          <w:tab w:val="left" w:pos="1479"/>
        </w:tabs>
        <w:spacing w:before="1"/>
        <w:ind w:left="1479" w:hanging="359"/>
      </w:pPr>
      <w:r>
        <w:t>Special</w:t>
      </w:r>
      <w:r>
        <w:rPr>
          <w:spacing w:val="-5"/>
        </w:rPr>
        <w:t xml:space="preserve"> </w:t>
      </w:r>
      <w:r>
        <w:t>Educational</w:t>
      </w:r>
      <w:r>
        <w:rPr>
          <w:spacing w:val="-5"/>
        </w:rPr>
        <w:t xml:space="preserve"> </w:t>
      </w:r>
      <w:r>
        <w:t>Needs</w:t>
      </w:r>
      <w:r>
        <w:rPr>
          <w:spacing w:val="-6"/>
        </w:rPr>
        <w:t xml:space="preserve"> </w:t>
      </w:r>
      <w:r>
        <w:t>&amp;</w:t>
      </w:r>
      <w:r>
        <w:rPr>
          <w:spacing w:val="-4"/>
        </w:rPr>
        <w:t xml:space="preserve"> </w:t>
      </w:r>
      <w:r>
        <w:t>Disabilities</w:t>
      </w:r>
      <w:r>
        <w:rPr>
          <w:spacing w:val="-6"/>
        </w:rPr>
        <w:t xml:space="preserve"> </w:t>
      </w:r>
      <w:r>
        <w:t>(SEND)</w:t>
      </w:r>
      <w:r>
        <w:rPr>
          <w:spacing w:val="-6"/>
        </w:rPr>
        <w:t xml:space="preserve"> </w:t>
      </w:r>
      <w:r>
        <w:rPr>
          <w:spacing w:val="-2"/>
        </w:rPr>
        <w:t>Policy</w:t>
      </w:r>
    </w:p>
    <w:p w14:paraId="00511FD3" w14:textId="77777777" w:rsidR="008743C6" w:rsidRDefault="00000000">
      <w:pPr>
        <w:pStyle w:val="ListParagraph"/>
        <w:numPr>
          <w:ilvl w:val="1"/>
          <w:numId w:val="23"/>
        </w:numPr>
        <w:tabs>
          <w:tab w:val="left" w:pos="1479"/>
        </w:tabs>
        <w:spacing w:line="268" w:lineRule="exact"/>
        <w:ind w:left="1479" w:hanging="359"/>
      </w:pPr>
      <w:r>
        <w:t>Local</w:t>
      </w:r>
      <w:r>
        <w:rPr>
          <w:spacing w:val="-3"/>
        </w:rPr>
        <w:t xml:space="preserve"> </w:t>
      </w:r>
      <w:r>
        <w:rPr>
          <w:spacing w:val="-2"/>
        </w:rPr>
        <w:t>Offer</w:t>
      </w:r>
    </w:p>
    <w:p w14:paraId="433E907C" w14:textId="77777777" w:rsidR="008743C6" w:rsidRDefault="00000000">
      <w:pPr>
        <w:pStyle w:val="ListParagraph"/>
        <w:numPr>
          <w:ilvl w:val="1"/>
          <w:numId w:val="23"/>
        </w:numPr>
        <w:tabs>
          <w:tab w:val="left" w:pos="1479"/>
        </w:tabs>
        <w:spacing w:line="268" w:lineRule="exact"/>
        <w:ind w:left="1479" w:hanging="359"/>
      </w:pPr>
      <w:r>
        <w:t>Safeguarding</w:t>
      </w:r>
      <w:r>
        <w:rPr>
          <w:spacing w:val="-11"/>
        </w:rPr>
        <w:t xml:space="preserve"> </w:t>
      </w:r>
      <w:r>
        <w:rPr>
          <w:spacing w:val="-2"/>
        </w:rPr>
        <w:t>Policy</w:t>
      </w:r>
    </w:p>
    <w:p w14:paraId="5239ACAE" w14:textId="77777777" w:rsidR="008743C6" w:rsidRDefault="00000000">
      <w:pPr>
        <w:pStyle w:val="ListParagraph"/>
        <w:numPr>
          <w:ilvl w:val="1"/>
          <w:numId w:val="23"/>
        </w:numPr>
        <w:tabs>
          <w:tab w:val="left" w:pos="1479"/>
        </w:tabs>
        <w:ind w:left="1479" w:hanging="359"/>
      </w:pPr>
      <w:r>
        <w:t>Health</w:t>
      </w:r>
      <w:r>
        <w:rPr>
          <w:spacing w:val="44"/>
        </w:rPr>
        <w:t xml:space="preserve"> </w:t>
      </w:r>
      <w:r>
        <w:t>and</w:t>
      </w:r>
      <w:r>
        <w:rPr>
          <w:spacing w:val="-3"/>
        </w:rPr>
        <w:t xml:space="preserve"> </w:t>
      </w:r>
      <w:r>
        <w:t>Safety</w:t>
      </w:r>
      <w:r>
        <w:rPr>
          <w:spacing w:val="-4"/>
        </w:rPr>
        <w:t xml:space="preserve"> </w:t>
      </w:r>
      <w:r>
        <w:rPr>
          <w:spacing w:val="-2"/>
        </w:rPr>
        <w:t>Policy</w:t>
      </w:r>
    </w:p>
    <w:p w14:paraId="09A269F4" w14:textId="77777777" w:rsidR="008743C6" w:rsidRDefault="00000000">
      <w:pPr>
        <w:pStyle w:val="ListParagraph"/>
        <w:numPr>
          <w:ilvl w:val="1"/>
          <w:numId w:val="23"/>
        </w:numPr>
        <w:tabs>
          <w:tab w:val="left" w:pos="1479"/>
        </w:tabs>
        <w:ind w:left="1479" w:hanging="359"/>
      </w:pPr>
      <w:r>
        <w:t>Staff</w:t>
      </w:r>
      <w:r>
        <w:rPr>
          <w:spacing w:val="-7"/>
        </w:rPr>
        <w:t xml:space="preserve"> </w:t>
      </w:r>
      <w:r>
        <w:t>Policies,</w:t>
      </w:r>
      <w:r>
        <w:rPr>
          <w:spacing w:val="-5"/>
        </w:rPr>
        <w:t xml:space="preserve"> </w:t>
      </w:r>
      <w:r>
        <w:t>e.g.</w:t>
      </w:r>
      <w:r>
        <w:rPr>
          <w:spacing w:val="-6"/>
        </w:rPr>
        <w:t xml:space="preserve"> </w:t>
      </w:r>
      <w:r>
        <w:t>Risk</w:t>
      </w:r>
      <w:r>
        <w:rPr>
          <w:spacing w:val="-4"/>
        </w:rPr>
        <w:t xml:space="preserve"> </w:t>
      </w:r>
      <w:r>
        <w:t>Assessments,</w:t>
      </w:r>
      <w:r>
        <w:rPr>
          <w:spacing w:val="-4"/>
        </w:rPr>
        <w:t xml:space="preserve"> </w:t>
      </w:r>
      <w:r>
        <w:t>Bolton</w:t>
      </w:r>
      <w:r>
        <w:rPr>
          <w:spacing w:val="-5"/>
        </w:rPr>
        <w:t xml:space="preserve"> </w:t>
      </w:r>
      <w:r>
        <w:t>Council’s</w:t>
      </w:r>
      <w:r>
        <w:rPr>
          <w:spacing w:val="-5"/>
        </w:rPr>
        <w:t xml:space="preserve"> </w:t>
      </w:r>
      <w:r>
        <w:t>Return</w:t>
      </w:r>
      <w:r>
        <w:rPr>
          <w:spacing w:val="-6"/>
        </w:rPr>
        <w:t xml:space="preserve"> </w:t>
      </w:r>
      <w:r>
        <w:t>to</w:t>
      </w:r>
      <w:r>
        <w:rPr>
          <w:spacing w:val="-4"/>
        </w:rPr>
        <w:t xml:space="preserve"> </w:t>
      </w:r>
      <w:r>
        <w:t>Work</w:t>
      </w:r>
      <w:r>
        <w:rPr>
          <w:spacing w:val="-6"/>
        </w:rPr>
        <w:t xml:space="preserve"> </w:t>
      </w:r>
      <w:r>
        <w:rPr>
          <w:spacing w:val="-2"/>
        </w:rPr>
        <w:t>Procedures.</w:t>
      </w:r>
    </w:p>
    <w:p w14:paraId="36C767D8" w14:textId="77777777" w:rsidR="008743C6" w:rsidRDefault="00000000">
      <w:pPr>
        <w:pStyle w:val="BodyText"/>
        <w:ind w:left="1015" w:right="1009" w:firstLine="0"/>
        <w:jc w:val="both"/>
      </w:pPr>
      <w:r>
        <w:t>This plan will also be used to advise and inform future planning documents and policies.</w:t>
      </w:r>
      <w:r>
        <w:rPr>
          <w:spacing w:val="-4"/>
        </w:rPr>
        <w:t xml:space="preserve"> </w:t>
      </w:r>
      <w:r>
        <w:t>We aim to ask about medical and special educational needs, as well as any concerns parents may have in early communication</w:t>
      </w:r>
      <w:r>
        <w:rPr>
          <w:spacing w:val="-10"/>
        </w:rPr>
        <w:t xml:space="preserve"> </w:t>
      </w:r>
      <w:r>
        <w:t>with</w:t>
      </w:r>
      <w:r>
        <w:rPr>
          <w:spacing w:val="-7"/>
        </w:rPr>
        <w:t xml:space="preserve"> </w:t>
      </w:r>
      <w:r>
        <w:t>new</w:t>
      </w:r>
      <w:r>
        <w:rPr>
          <w:spacing w:val="-6"/>
        </w:rPr>
        <w:t xml:space="preserve"> </w:t>
      </w:r>
      <w:r>
        <w:t>parents</w:t>
      </w:r>
      <w:r>
        <w:rPr>
          <w:spacing w:val="-6"/>
        </w:rPr>
        <w:t xml:space="preserve"> </w:t>
      </w:r>
      <w:r>
        <w:t>and</w:t>
      </w:r>
      <w:r>
        <w:rPr>
          <w:spacing w:val="-7"/>
        </w:rPr>
        <w:t xml:space="preserve"> </w:t>
      </w:r>
      <w:r>
        <w:t>carers.</w:t>
      </w:r>
      <w:r>
        <w:rPr>
          <w:spacing w:val="-7"/>
        </w:rPr>
        <w:t xml:space="preserve"> </w:t>
      </w:r>
      <w:r>
        <w:t>For</w:t>
      </w:r>
      <w:r>
        <w:rPr>
          <w:spacing w:val="-7"/>
        </w:rPr>
        <w:t xml:space="preserve"> </w:t>
      </w:r>
      <w:r>
        <w:t>parents</w:t>
      </w:r>
      <w:r>
        <w:rPr>
          <w:spacing w:val="-6"/>
        </w:rPr>
        <w:t xml:space="preserve"> </w:t>
      </w:r>
      <w:r>
        <w:t>and</w:t>
      </w:r>
      <w:r>
        <w:rPr>
          <w:spacing w:val="-7"/>
        </w:rPr>
        <w:t xml:space="preserve"> </w:t>
      </w:r>
      <w:r>
        <w:t>carers</w:t>
      </w:r>
      <w:r>
        <w:rPr>
          <w:spacing w:val="-6"/>
        </w:rPr>
        <w:t xml:space="preserve"> </w:t>
      </w:r>
      <w:r>
        <w:t>of</w:t>
      </w:r>
      <w:r>
        <w:rPr>
          <w:spacing w:val="-9"/>
        </w:rPr>
        <w:t xml:space="preserve"> </w:t>
      </w:r>
      <w:r>
        <w:t>children</w:t>
      </w:r>
      <w:r>
        <w:rPr>
          <w:spacing w:val="-7"/>
        </w:rPr>
        <w:t xml:space="preserve"> </w:t>
      </w:r>
      <w:r>
        <w:t>already</w:t>
      </w:r>
      <w:r>
        <w:rPr>
          <w:spacing w:val="-6"/>
        </w:rPr>
        <w:t xml:space="preserve"> </w:t>
      </w:r>
      <w:r>
        <w:t>at</w:t>
      </w:r>
      <w:r>
        <w:rPr>
          <w:spacing w:val="-6"/>
        </w:rPr>
        <w:t xml:space="preserve"> </w:t>
      </w:r>
      <w:r>
        <w:t>the</w:t>
      </w:r>
      <w:r>
        <w:rPr>
          <w:spacing w:val="-6"/>
        </w:rPr>
        <w:t xml:space="preserve"> </w:t>
      </w:r>
      <w:r>
        <w:t>school,</w:t>
      </w:r>
    </w:p>
    <w:p w14:paraId="1AE797C5" w14:textId="77777777" w:rsidR="008743C6" w:rsidRDefault="008743C6">
      <w:pPr>
        <w:pStyle w:val="BodyText"/>
        <w:jc w:val="both"/>
        <w:sectPr w:rsidR="008743C6">
          <w:type w:val="continuous"/>
          <w:pgSz w:w="11910" w:h="16840"/>
          <w:pgMar w:top="1420" w:right="425" w:bottom="280" w:left="425" w:header="720" w:footer="720" w:gutter="0"/>
          <w:cols w:space="720"/>
        </w:sectPr>
      </w:pPr>
    </w:p>
    <w:p w14:paraId="41B6334A" w14:textId="77777777" w:rsidR="008743C6" w:rsidRDefault="00000000">
      <w:pPr>
        <w:pStyle w:val="BodyText"/>
        <w:spacing w:before="41"/>
        <w:ind w:left="1015" w:right="922" w:firstLine="0"/>
      </w:pPr>
      <w:r>
        <w:lastRenderedPageBreak/>
        <w:t xml:space="preserve">we collect information on disability on a regular basis through discussions with parents and outside </w:t>
      </w:r>
      <w:r>
        <w:rPr>
          <w:spacing w:val="-2"/>
        </w:rPr>
        <w:t>agencies.</w:t>
      </w:r>
    </w:p>
    <w:p w14:paraId="05DA65BE" w14:textId="77777777" w:rsidR="008743C6" w:rsidRDefault="008743C6">
      <w:pPr>
        <w:pStyle w:val="BodyText"/>
        <w:ind w:left="0" w:firstLine="0"/>
      </w:pPr>
    </w:p>
    <w:p w14:paraId="267DE4EB" w14:textId="77777777" w:rsidR="008743C6" w:rsidRDefault="00000000">
      <w:pPr>
        <w:pStyle w:val="Heading1"/>
        <w:spacing w:line="268" w:lineRule="exact"/>
      </w:pPr>
      <w:r>
        <w:t>PHYSICAL</w:t>
      </w:r>
      <w:r>
        <w:rPr>
          <w:spacing w:val="-6"/>
        </w:rPr>
        <w:t xml:space="preserve"> </w:t>
      </w:r>
      <w:r>
        <w:rPr>
          <w:spacing w:val="-2"/>
        </w:rPr>
        <w:t>ENVIRONMENT</w:t>
      </w:r>
    </w:p>
    <w:p w14:paraId="46C3DC5E" w14:textId="334A36AB" w:rsidR="008743C6" w:rsidRDefault="00000000">
      <w:pPr>
        <w:pStyle w:val="BodyText"/>
        <w:ind w:left="1014" w:right="1204" w:firstLine="0"/>
        <w:jc w:val="both"/>
      </w:pPr>
      <w:r>
        <w:t>The physical environment is fully accessible for all users and has good wheelchair access both indoors</w:t>
      </w:r>
      <w:r>
        <w:rPr>
          <w:spacing w:val="-2"/>
        </w:rPr>
        <w:t xml:space="preserve"> </w:t>
      </w:r>
      <w:r>
        <w:t>and</w:t>
      </w:r>
      <w:r>
        <w:rPr>
          <w:spacing w:val="-3"/>
        </w:rPr>
        <w:t xml:space="preserve"> </w:t>
      </w:r>
      <w:r>
        <w:t>outdoors.</w:t>
      </w:r>
      <w:r>
        <w:rPr>
          <w:spacing w:val="-2"/>
        </w:rPr>
        <w:t xml:space="preserve"> </w:t>
      </w:r>
      <w:r>
        <w:t>We</w:t>
      </w:r>
      <w:r>
        <w:rPr>
          <w:spacing w:val="-1"/>
        </w:rPr>
        <w:t xml:space="preserve"> </w:t>
      </w:r>
      <w:r>
        <w:t>have</w:t>
      </w:r>
      <w:r>
        <w:rPr>
          <w:spacing w:val="-1"/>
        </w:rPr>
        <w:t xml:space="preserve"> </w:t>
      </w:r>
      <w:r>
        <w:t>ramps</w:t>
      </w:r>
      <w:r>
        <w:rPr>
          <w:spacing w:val="-2"/>
        </w:rPr>
        <w:t xml:space="preserve"> </w:t>
      </w:r>
      <w:r>
        <w:t>in</w:t>
      </w:r>
      <w:r>
        <w:rPr>
          <w:spacing w:val="-3"/>
        </w:rPr>
        <w:t xml:space="preserve"> </w:t>
      </w:r>
      <w:r>
        <w:t>place</w:t>
      </w:r>
      <w:r>
        <w:rPr>
          <w:spacing w:val="-1"/>
        </w:rPr>
        <w:t xml:space="preserve"> </w:t>
      </w:r>
      <w:r>
        <w:t>at</w:t>
      </w:r>
      <w:r>
        <w:rPr>
          <w:spacing w:val="-1"/>
        </w:rPr>
        <w:t xml:space="preserve"> </w:t>
      </w:r>
      <w:r>
        <w:t>some</w:t>
      </w:r>
      <w:r>
        <w:rPr>
          <w:spacing w:val="-1"/>
        </w:rPr>
        <w:t xml:space="preserve"> </w:t>
      </w:r>
      <w:r>
        <w:t>of</w:t>
      </w:r>
      <w:r>
        <w:rPr>
          <w:spacing w:val="-2"/>
        </w:rPr>
        <w:t xml:space="preserve"> </w:t>
      </w:r>
      <w:r>
        <w:t>the</w:t>
      </w:r>
      <w:r>
        <w:rPr>
          <w:spacing w:val="-1"/>
        </w:rPr>
        <w:t xml:space="preserve"> </w:t>
      </w:r>
      <w:r>
        <w:t>exit doors to</w:t>
      </w:r>
      <w:r>
        <w:rPr>
          <w:spacing w:val="-1"/>
        </w:rPr>
        <w:t xml:space="preserve"> </w:t>
      </w:r>
      <w:r>
        <w:t>ensure that</w:t>
      </w:r>
      <w:r>
        <w:rPr>
          <w:spacing w:val="-1"/>
        </w:rPr>
        <w:t xml:space="preserve"> </w:t>
      </w:r>
      <w:r>
        <w:t>wheelchair users can exit the building safely. All corridors are wide and there are no issues moving around school safety for any person in a wheelchair. We have rails where there are steps and slopes to access</w:t>
      </w:r>
      <w:r>
        <w:rPr>
          <w:spacing w:val="-5"/>
        </w:rPr>
        <w:t xml:space="preserve"> </w:t>
      </w:r>
      <w:r>
        <w:t>all</w:t>
      </w:r>
      <w:r>
        <w:rPr>
          <w:spacing w:val="-6"/>
        </w:rPr>
        <w:t xml:space="preserve"> </w:t>
      </w:r>
      <w:r>
        <w:t>aspects</w:t>
      </w:r>
      <w:r>
        <w:rPr>
          <w:spacing w:val="-8"/>
        </w:rPr>
        <w:t xml:space="preserve"> </w:t>
      </w:r>
      <w:r>
        <w:t>of</w:t>
      </w:r>
      <w:r>
        <w:rPr>
          <w:spacing w:val="-6"/>
        </w:rPr>
        <w:t xml:space="preserve"> </w:t>
      </w:r>
      <w:r>
        <w:t>the</w:t>
      </w:r>
      <w:r>
        <w:rPr>
          <w:spacing w:val="-5"/>
        </w:rPr>
        <w:t xml:space="preserve"> </w:t>
      </w:r>
      <w:r>
        <w:t>school</w:t>
      </w:r>
      <w:r>
        <w:rPr>
          <w:spacing w:val="-6"/>
        </w:rPr>
        <w:t xml:space="preserve"> </w:t>
      </w:r>
      <w:r>
        <w:t>grounds.</w:t>
      </w:r>
      <w:r>
        <w:rPr>
          <w:spacing w:val="-6"/>
        </w:rPr>
        <w:t xml:space="preserve"> </w:t>
      </w:r>
      <w:r>
        <w:t>The</w:t>
      </w:r>
      <w:r>
        <w:rPr>
          <w:spacing w:val="-5"/>
        </w:rPr>
        <w:t xml:space="preserve"> </w:t>
      </w:r>
      <w:r>
        <w:t>building</w:t>
      </w:r>
      <w:r>
        <w:rPr>
          <w:spacing w:val="-6"/>
        </w:rPr>
        <w:t xml:space="preserve"> </w:t>
      </w:r>
      <w:r>
        <w:t>is</w:t>
      </w:r>
      <w:r>
        <w:rPr>
          <w:spacing w:val="-6"/>
        </w:rPr>
        <w:t xml:space="preserve"> </w:t>
      </w:r>
      <w:r>
        <w:t>on</w:t>
      </w:r>
      <w:r>
        <w:rPr>
          <w:spacing w:val="-6"/>
        </w:rPr>
        <w:t xml:space="preserve"> </w:t>
      </w:r>
      <w:r>
        <w:t>three</w:t>
      </w:r>
      <w:r>
        <w:rPr>
          <w:spacing w:val="-5"/>
        </w:rPr>
        <w:t xml:space="preserve"> </w:t>
      </w:r>
      <w:r>
        <w:t>levels</w:t>
      </w:r>
      <w:r>
        <w:rPr>
          <w:spacing w:val="-6"/>
        </w:rPr>
        <w:t xml:space="preserve"> </w:t>
      </w:r>
      <w:r>
        <w:t>and</w:t>
      </w:r>
      <w:r>
        <w:rPr>
          <w:spacing w:val="-6"/>
        </w:rPr>
        <w:t xml:space="preserve"> </w:t>
      </w:r>
      <w:r>
        <w:t>further</w:t>
      </w:r>
      <w:r>
        <w:rPr>
          <w:spacing w:val="-8"/>
        </w:rPr>
        <w:t xml:space="preserve"> </w:t>
      </w:r>
      <w:r>
        <w:t>supported</w:t>
      </w:r>
      <w:r>
        <w:rPr>
          <w:spacing w:val="-6"/>
        </w:rPr>
        <w:t xml:space="preserve"> </w:t>
      </w:r>
      <w:r>
        <w:t>by</w:t>
      </w:r>
      <w:r>
        <w:rPr>
          <w:spacing w:val="-5"/>
        </w:rPr>
        <w:t xml:space="preserve"> </w:t>
      </w:r>
      <w:r>
        <w:t>lift access and steps. There is one disabled person’s toilet located in the main entrance to the school and provision is made for individual children within the classrooms such as individual toilet seats/ toilet rails and hoists. The disabled person’s toilet has a handrail, an emergency pull cord and easy use taps.</w:t>
      </w:r>
      <w:r>
        <w:rPr>
          <w:spacing w:val="-1"/>
        </w:rPr>
        <w:t xml:space="preserve"> </w:t>
      </w:r>
      <w:r>
        <w:t>The</w:t>
      </w:r>
      <w:r>
        <w:rPr>
          <w:spacing w:val="-3"/>
        </w:rPr>
        <w:t xml:space="preserve"> </w:t>
      </w:r>
      <w:r>
        <w:t>toilet includes</w:t>
      </w:r>
      <w:r>
        <w:rPr>
          <w:spacing w:val="-1"/>
        </w:rPr>
        <w:t xml:space="preserve"> </w:t>
      </w:r>
      <w:r>
        <w:t>a</w:t>
      </w:r>
      <w:r>
        <w:rPr>
          <w:spacing w:val="-1"/>
        </w:rPr>
        <w:t xml:space="preserve"> </w:t>
      </w:r>
      <w:r>
        <w:t>hoist</w:t>
      </w:r>
      <w:r>
        <w:rPr>
          <w:spacing w:val="-3"/>
        </w:rPr>
        <w:t xml:space="preserve"> </w:t>
      </w:r>
      <w:r>
        <w:t>and</w:t>
      </w:r>
      <w:r>
        <w:rPr>
          <w:spacing w:val="-2"/>
        </w:rPr>
        <w:t xml:space="preserve"> </w:t>
      </w:r>
      <w:r>
        <w:t>changing</w:t>
      </w:r>
      <w:r>
        <w:rPr>
          <w:spacing w:val="-2"/>
        </w:rPr>
        <w:t xml:space="preserve"> </w:t>
      </w:r>
      <w:r>
        <w:t>table.</w:t>
      </w:r>
      <w:r>
        <w:rPr>
          <w:spacing w:val="-1"/>
        </w:rPr>
        <w:t xml:space="preserve"> </w:t>
      </w:r>
      <w:r>
        <w:t>All</w:t>
      </w:r>
      <w:r>
        <w:rPr>
          <w:spacing w:val="-1"/>
        </w:rPr>
        <w:t xml:space="preserve"> </w:t>
      </w:r>
      <w:r>
        <w:t>classrooms</w:t>
      </w:r>
      <w:r>
        <w:rPr>
          <w:spacing w:val="-1"/>
        </w:rPr>
        <w:t xml:space="preserve"> </w:t>
      </w:r>
      <w:r>
        <w:t>have</w:t>
      </w:r>
      <w:r>
        <w:rPr>
          <w:spacing w:val="-3"/>
        </w:rPr>
        <w:t xml:space="preserve"> </w:t>
      </w:r>
      <w:r>
        <w:t>fire</w:t>
      </w:r>
      <w:r>
        <w:rPr>
          <w:spacing w:val="-2"/>
        </w:rPr>
        <w:t xml:space="preserve"> </w:t>
      </w:r>
      <w:r>
        <w:t>exits,</w:t>
      </w:r>
      <w:r>
        <w:rPr>
          <w:spacing w:val="-3"/>
        </w:rPr>
        <w:t xml:space="preserve"> </w:t>
      </w:r>
      <w:r>
        <w:t>which</w:t>
      </w:r>
      <w:r>
        <w:rPr>
          <w:spacing w:val="-1"/>
        </w:rPr>
        <w:t xml:space="preserve"> </w:t>
      </w:r>
      <w:r>
        <w:t>can</w:t>
      </w:r>
      <w:r>
        <w:rPr>
          <w:spacing w:val="-2"/>
        </w:rPr>
        <w:t xml:space="preserve"> </w:t>
      </w:r>
      <w:r>
        <w:t>be used for all pupils. All teachers have access to a sound system, which enables those with hearing impairments to hear the teacher with their sound button or by connecting their equipment to the sound system.</w:t>
      </w:r>
    </w:p>
    <w:p w14:paraId="62E9E98C" w14:textId="77777777" w:rsidR="008743C6" w:rsidRDefault="00000000">
      <w:pPr>
        <w:pStyle w:val="Heading1"/>
        <w:spacing w:before="256"/>
      </w:pPr>
      <w:r>
        <w:rPr>
          <w:spacing w:val="-2"/>
        </w:rPr>
        <w:t>CURRICULUM</w:t>
      </w:r>
    </w:p>
    <w:p w14:paraId="42B1932D" w14:textId="77777777" w:rsidR="008743C6" w:rsidRDefault="00000000">
      <w:pPr>
        <w:pStyle w:val="BodyText"/>
        <w:spacing w:before="1"/>
        <w:ind w:left="1015" w:right="1187" w:firstLine="0"/>
        <w:jc w:val="both"/>
      </w:pPr>
      <w:r>
        <w:t>With the support of parents and outside agencies, areas of the curriculum, for example PE, are adapted</w:t>
      </w:r>
      <w:r>
        <w:rPr>
          <w:spacing w:val="-10"/>
        </w:rPr>
        <w:t xml:space="preserve"> </w:t>
      </w:r>
      <w:r>
        <w:t>to</w:t>
      </w:r>
      <w:r>
        <w:rPr>
          <w:spacing w:val="-10"/>
        </w:rPr>
        <w:t xml:space="preserve"> </w:t>
      </w:r>
      <w:r>
        <w:t>the</w:t>
      </w:r>
      <w:r>
        <w:rPr>
          <w:spacing w:val="-11"/>
        </w:rPr>
        <w:t xml:space="preserve"> </w:t>
      </w:r>
      <w:r>
        <w:t>needs</w:t>
      </w:r>
      <w:r>
        <w:rPr>
          <w:spacing w:val="-11"/>
        </w:rPr>
        <w:t xml:space="preserve"> </w:t>
      </w:r>
      <w:r>
        <w:t>of</w:t>
      </w:r>
      <w:r>
        <w:rPr>
          <w:spacing w:val="-11"/>
        </w:rPr>
        <w:t xml:space="preserve"> </w:t>
      </w:r>
      <w:r>
        <w:t>children</w:t>
      </w:r>
      <w:r>
        <w:rPr>
          <w:spacing w:val="-10"/>
        </w:rPr>
        <w:t xml:space="preserve"> </w:t>
      </w:r>
      <w:r>
        <w:t>in</w:t>
      </w:r>
      <w:r>
        <w:rPr>
          <w:spacing w:val="-10"/>
        </w:rPr>
        <w:t xml:space="preserve"> </w:t>
      </w:r>
      <w:r>
        <w:t>school</w:t>
      </w:r>
      <w:r>
        <w:rPr>
          <w:spacing w:val="-11"/>
        </w:rPr>
        <w:t xml:space="preserve"> </w:t>
      </w:r>
      <w:r>
        <w:t>with</w:t>
      </w:r>
      <w:r>
        <w:rPr>
          <w:spacing w:val="-11"/>
        </w:rPr>
        <w:t xml:space="preserve"> </w:t>
      </w:r>
      <w:r>
        <w:t>physical</w:t>
      </w:r>
      <w:r>
        <w:rPr>
          <w:spacing w:val="-9"/>
        </w:rPr>
        <w:t xml:space="preserve"> </w:t>
      </w:r>
      <w:r>
        <w:t>impairments.</w:t>
      </w:r>
      <w:r>
        <w:rPr>
          <w:spacing w:val="-11"/>
        </w:rPr>
        <w:t xml:space="preserve"> </w:t>
      </w:r>
      <w:r>
        <w:t>The</w:t>
      </w:r>
      <w:r>
        <w:rPr>
          <w:spacing w:val="-11"/>
        </w:rPr>
        <w:t xml:space="preserve"> </w:t>
      </w:r>
      <w:r>
        <w:t>school</w:t>
      </w:r>
      <w:r>
        <w:rPr>
          <w:spacing w:val="-11"/>
        </w:rPr>
        <w:t xml:space="preserve"> </w:t>
      </w:r>
      <w:r>
        <w:t>is</w:t>
      </w:r>
      <w:r>
        <w:rPr>
          <w:spacing w:val="-11"/>
        </w:rPr>
        <w:t xml:space="preserve"> </w:t>
      </w:r>
      <w:r>
        <w:t>aware</w:t>
      </w:r>
      <w:r>
        <w:rPr>
          <w:spacing w:val="-11"/>
        </w:rPr>
        <w:t xml:space="preserve"> </w:t>
      </w:r>
      <w:r>
        <w:t>that</w:t>
      </w:r>
      <w:r>
        <w:rPr>
          <w:spacing w:val="-11"/>
        </w:rPr>
        <w:t xml:space="preserve"> </w:t>
      </w:r>
      <w:r>
        <w:t>other issues may affect the participation of disabled pupils, for example: bullying, peer relationships, policies on the administration of medicines, the provision of personal care, the presence or lack of role</w:t>
      </w:r>
      <w:r>
        <w:rPr>
          <w:spacing w:val="-4"/>
        </w:rPr>
        <w:t xml:space="preserve"> </w:t>
      </w:r>
      <w:r>
        <w:t>models</w:t>
      </w:r>
      <w:r>
        <w:rPr>
          <w:spacing w:val="-4"/>
        </w:rPr>
        <w:t xml:space="preserve"> </w:t>
      </w:r>
      <w:r>
        <w:t>or</w:t>
      </w:r>
      <w:r>
        <w:rPr>
          <w:spacing w:val="-2"/>
        </w:rPr>
        <w:t xml:space="preserve"> </w:t>
      </w:r>
      <w:r>
        <w:t>images</w:t>
      </w:r>
      <w:r>
        <w:rPr>
          <w:spacing w:val="-4"/>
        </w:rPr>
        <w:t xml:space="preserve"> </w:t>
      </w:r>
      <w:r>
        <w:t>of</w:t>
      </w:r>
      <w:r>
        <w:rPr>
          <w:spacing w:val="-2"/>
        </w:rPr>
        <w:t xml:space="preserve"> </w:t>
      </w:r>
      <w:r>
        <w:t>disabled</w:t>
      </w:r>
      <w:r>
        <w:rPr>
          <w:spacing w:val="-3"/>
        </w:rPr>
        <w:t xml:space="preserve"> </w:t>
      </w:r>
      <w:r>
        <w:t>people,</w:t>
      </w:r>
      <w:r>
        <w:rPr>
          <w:spacing w:val="-2"/>
        </w:rPr>
        <w:t xml:space="preserve"> </w:t>
      </w:r>
      <w:r>
        <w:t>and</w:t>
      </w:r>
      <w:r>
        <w:rPr>
          <w:spacing w:val="-2"/>
        </w:rPr>
        <w:t xml:space="preserve"> </w:t>
      </w:r>
      <w:r>
        <w:t>follow</w:t>
      </w:r>
      <w:r>
        <w:rPr>
          <w:spacing w:val="-1"/>
        </w:rPr>
        <w:t xml:space="preserve"> </w:t>
      </w:r>
      <w:r>
        <w:t>school</w:t>
      </w:r>
      <w:r>
        <w:rPr>
          <w:spacing w:val="-5"/>
        </w:rPr>
        <w:t xml:space="preserve"> </w:t>
      </w:r>
      <w:r>
        <w:t>policies</w:t>
      </w:r>
      <w:r>
        <w:rPr>
          <w:spacing w:val="-2"/>
        </w:rPr>
        <w:t xml:space="preserve"> </w:t>
      </w:r>
      <w:r>
        <w:t>and</w:t>
      </w:r>
      <w:r>
        <w:rPr>
          <w:spacing w:val="-3"/>
        </w:rPr>
        <w:t xml:space="preserve"> </w:t>
      </w:r>
      <w:r>
        <w:t>procedures</w:t>
      </w:r>
      <w:r>
        <w:rPr>
          <w:spacing w:val="-2"/>
        </w:rPr>
        <w:t xml:space="preserve"> </w:t>
      </w:r>
      <w:r>
        <w:t>to</w:t>
      </w:r>
      <w:r>
        <w:rPr>
          <w:spacing w:val="-1"/>
        </w:rPr>
        <w:t xml:space="preserve"> </w:t>
      </w:r>
      <w:r>
        <w:t>ensure</w:t>
      </w:r>
      <w:r>
        <w:rPr>
          <w:spacing w:val="-1"/>
        </w:rPr>
        <w:t xml:space="preserve"> </w:t>
      </w:r>
      <w:r>
        <w:t>that these are all dealt with effectively. Where necessary, pupils have the necessary equipment in classrooms</w:t>
      </w:r>
      <w:r>
        <w:rPr>
          <w:spacing w:val="-7"/>
        </w:rPr>
        <w:t xml:space="preserve"> </w:t>
      </w:r>
      <w:r>
        <w:t>to</w:t>
      </w:r>
      <w:r>
        <w:rPr>
          <w:spacing w:val="-8"/>
        </w:rPr>
        <w:t xml:space="preserve"> </w:t>
      </w:r>
      <w:r>
        <w:t>enable</w:t>
      </w:r>
      <w:r>
        <w:rPr>
          <w:spacing w:val="-6"/>
        </w:rPr>
        <w:t xml:space="preserve"> </w:t>
      </w:r>
      <w:r>
        <w:t>them</w:t>
      </w:r>
      <w:r>
        <w:rPr>
          <w:spacing w:val="-10"/>
        </w:rPr>
        <w:t xml:space="preserve"> </w:t>
      </w:r>
      <w:r>
        <w:t>to</w:t>
      </w:r>
      <w:r>
        <w:rPr>
          <w:spacing w:val="-5"/>
        </w:rPr>
        <w:t xml:space="preserve"> </w:t>
      </w:r>
      <w:r>
        <w:t>be</w:t>
      </w:r>
      <w:r>
        <w:rPr>
          <w:spacing w:val="-8"/>
        </w:rPr>
        <w:t xml:space="preserve"> </w:t>
      </w:r>
      <w:r>
        <w:t>a</w:t>
      </w:r>
      <w:r>
        <w:rPr>
          <w:spacing w:val="-7"/>
        </w:rPr>
        <w:t xml:space="preserve"> </w:t>
      </w:r>
      <w:r>
        <w:t>part</w:t>
      </w:r>
      <w:r>
        <w:rPr>
          <w:spacing w:val="-8"/>
        </w:rPr>
        <w:t xml:space="preserve"> </w:t>
      </w:r>
      <w:r>
        <w:t>of</w:t>
      </w:r>
      <w:r>
        <w:rPr>
          <w:spacing w:val="-9"/>
        </w:rPr>
        <w:t xml:space="preserve"> </w:t>
      </w:r>
      <w:r>
        <w:t>the</w:t>
      </w:r>
      <w:r>
        <w:rPr>
          <w:spacing w:val="-8"/>
        </w:rPr>
        <w:t xml:space="preserve"> </w:t>
      </w:r>
      <w:r>
        <w:t>class</w:t>
      </w:r>
      <w:r>
        <w:rPr>
          <w:spacing w:val="-9"/>
        </w:rPr>
        <w:t xml:space="preserve"> </w:t>
      </w:r>
      <w:r>
        <w:t>and</w:t>
      </w:r>
      <w:r>
        <w:rPr>
          <w:spacing w:val="-7"/>
        </w:rPr>
        <w:t xml:space="preserve"> </w:t>
      </w:r>
      <w:r>
        <w:t>physically</w:t>
      </w:r>
      <w:r>
        <w:rPr>
          <w:spacing w:val="-8"/>
        </w:rPr>
        <w:t xml:space="preserve"> </w:t>
      </w:r>
      <w:r>
        <w:t>access</w:t>
      </w:r>
      <w:r>
        <w:rPr>
          <w:spacing w:val="-7"/>
        </w:rPr>
        <w:t xml:space="preserve"> </w:t>
      </w:r>
      <w:r>
        <w:t>the</w:t>
      </w:r>
      <w:r>
        <w:rPr>
          <w:spacing w:val="-6"/>
        </w:rPr>
        <w:t xml:space="preserve"> </w:t>
      </w:r>
      <w:r>
        <w:t>curriculum.</w:t>
      </w:r>
      <w:r>
        <w:rPr>
          <w:spacing w:val="-7"/>
        </w:rPr>
        <w:t xml:space="preserve"> </w:t>
      </w:r>
      <w:r>
        <w:t>Equipment may include writing slopes, different chairs/seats, use of laptops etc.</w:t>
      </w:r>
    </w:p>
    <w:p w14:paraId="3167EDBB" w14:textId="77777777" w:rsidR="008743C6" w:rsidRDefault="00000000">
      <w:pPr>
        <w:pStyle w:val="Heading1"/>
        <w:spacing w:before="256"/>
      </w:pPr>
      <w:r>
        <w:rPr>
          <w:spacing w:val="-2"/>
        </w:rPr>
        <w:t>INFORMATION</w:t>
      </w:r>
    </w:p>
    <w:p w14:paraId="7B17E43D" w14:textId="77777777" w:rsidR="008743C6" w:rsidRDefault="00000000">
      <w:pPr>
        <w:pStyle w:val="BodyText"/>
        <w:ind w:left="1015" w:right="1190" w:firstLine="0"/>
        <w:jc w:val="both"/>
      </w:pPr>
      <w:r>
        <w:t>Different forms of communication are made available to enable all disabled pupils to express their views and to hear the views of others. Access to information is planned, and can be accessed in different ways on request, should this be needed.</w:t>
      </w:r>
    </w:p>
    <w:p w14:paraId="5E9BF909" w14:textId="77777777" w:rsidR="008743C6" w:rsidRDefault="008743C6">
      <w:pPr>
        <w:pStyle w:val="BodyText"/>
        <w:spacing w:before="25"/>
        <w:ind w:left="0" w:firstLine="0"/>
      </w:pPr>
    </w:p>
    <w:p w14:paraId="20ADB84C" w14:textId="77777777" w:rsidR="008743C6" w:rsidRDefault="00000000">
      <w:pPr>
        <w:pStyle w:val="Heading1"/>
      </w:pPr>
      <w:r>
        <w:t>CURRENT</w:t>
      </w:r>
      <w:r>
        <w:rPr>
          <w:spacing w:val="-6"/>
        </w:rPr>
        <w:t xml:space="preserve"> </w:t>
      </w:r>
      <w:r>
        <w:rPr>
          <w:spacing w:val="-2"/>
        </w:rPr>
        <w:t>ACTIVITIES</w:t>
      </w:r>
    </w:p>
    <w:p w14:paraId="4383EFE9" w14:textId="77777777" w:rsidR="008743C6" w:rsidRDefault="00000000">
      <w:pPr>
        <w:pStyle w:val="BodyText"/>
        <w:spacing w:before="1"/>
        <w:ind w:left="1014" w:right="1130" w:firstLine="0"/>
        <w:jc w:val="both"/>
      </w:pPr>
      <w:r>
        <w:t>At St Mary’s CE Primary School, we have close working relationships with feeder</w:t>
      </w:r>
      <w:r>
        <w:rPr>
          <w:spacing w:val="-2"/>
        </w:rPr>
        <w:t xml:space="preserve"> </w:t>
      </w:r>
      <w:r>
        <w:t>nurseries and pre- schools</w:t>
      </w:r>
      <w:r>
        <w:rPr>
          <w:spacing w:val="-6"/>
        </w:rPr>
        <w:t xml:space="preserve"> </w:t>
      </w:r>
      <w:r>
        <w:t>and</w:t>
      </w:r>
      <w:r>
        <w:rPr>
          <w:spacing w:val="-7"/>
        </w:rPr>
        <w:t xml:space="preserve"> </w:t>
      </w:r>
      <w:r>
        <w:t>ensure</w:t>
      </w:r>
      <w:r>
        <w:rPr>
          <w:spacing w:val="-6"/>
        </w:rPr>
        <w:t xml:space="preserve"> </w:t>
      </w:r>
      <w:r>
        <w:t>that</w:t>
      </w:r>
      <w:r>
        <w:rPr>
          <w:spacing w:val="-9"/>
        </w:rPr>
        <w:t xml:space="preserve"> </w:t>
      </w:r>
      <w:r>
        <w:t>transition</w:t>
      </w:r>
      <w:r>
        <w:rPr>
          <w:spacing w:val="-7"/>
        </w:rPr>
        <w:t xml:space="preserve"> </w:t>
      </w:r>
      <w:r>
        <w:t>arrangements</w:t>
      </w:r>
      <w:r>
        <w:rPr>
          <w:spacing w:val="-6"/>
        </w:rPr>
        <w:t xml:space="preserve"> </w:t>
      </w:r>
      <w:r>
        <w:t>are</w:t>
      </w:r>
      <w:r>
        <w:rPr>
          <w:spacing w:val="-8"/>
        </w:rPr>
        <w:t xml:space="preserve"> </w:t>
      </w:r>
      <w:r>
        <w:t>organised</w:t>
      </w:r>
      <w:r>
        <w:rPr>
          <w:spacing w:val="-7"/>
        </w:rPr>
        <w:t xml:space="preserve"> </w:t>
      </w:r>
      <w:r>
        <w:t>throughout</w:t>
      </w:r>
      <w:r>
        <w:rPr>
          <w:spacing w:val="-9"/>
        </w:rPr>
        <w:t xml:space="preserve"> </w:t>
      </w:r>
      <w:r>
        <w:t>the</w:t>
      </w:r>
      <w:r>
        <w:rPr>
          <w:spacing w:val="-6"/>
        </w:rPr>
        <w:t xml:space="preserve"> </w:t>
      </w:r>
      <w:r>
        <w:t>summer</w:t>
      </w:r>
      <w:r>
        <w:rPr>
          <w:spacing w:val="-7"/>
        </w:rPr>
        <w:t xml:space="preserve"> </w:t>
      </w:r>
      <w:r>
        <w:t>term</w:t>
      </w:r>
      <w:r>
        <w:rPr>
          <w:spacing w:val="-5"/>
        </w:rPr>
        <w:t xml:space="preserve"> </w:t>
      </w:r>
      <w:r>
        <w:t>before the child starts school. This may include multi-agency meetings with parents/ professionals and/or visiting the child in their current settings. The school SEND Policy ensures that staff identify assess and arrange suitable provision for pupils with special educational needs and/or disability, working with Bolton Local Authority SEND Team, outside agencies, Health Professionals and Educational Psychology Services. The SENCOs manage the Statutory Assessment process, ensuring additional resources,</w:t>
      </w:r>
      <w:r>
        <w:rPr>
          <w:spacing w:val="-3"/>
        </w:rPr>
        <w:t xml:space="preserve"> </w:t>
      </w:r>
      <w:r>
        <w:t>including</w:t>
      </w:r>
      <w:r>
        <w:rPr>
          <w:spacing w:val="-1"/>
        </w:rPr>
        <w:t xml:space="preserve"> </w:t>
      </w:r>
      <w:r>
        <w:t>staffing, are</w:t>
      </w:r>
      <w:r>
        <w:rPr>
          <w:spacing w:val="-2"/>
        </w:rPr>
        <w:t xml:space="preserve"> </w:t>
      </w:r>
      <w:r>
        <w:t>allocated</w:t>
      </w:r>
      <w:r>
        <w:rPr>
          <w:spacing w:val="-4"/>
        </w:rPr>
        <w:t xml:space="preserve"> </w:t>
      </w:r>
      <w:r>
        <w:t>where appropriate</w:t>
      </w:r>
      <w:r>
        <w:rPr>
          <w:spacing w:val="-2"/>
        </w:rPr>
        <w:t xml:space="preserve"> </w:t>
      </w:r>
      <w:r>
        <w:t>through</w:t>
      </w:r>
      <w:r>
        <w:rPr>
          <w:spacing w:val="-1"/>
        </w:rPr>
        <w:t xml:space="preserve"> </w:t>
      </w:r>
      <w:r>
        <w:t>additional</w:t>
      </w:r>
      <w:r>
        <w:rPr>
          <w:spacing w:val="-3"/>
        </w:rPr>
        <w:t xml:space="preserve"> </w:t>
      </w:r>
      <w:r>
        <w:t>high</w:t>
      </w:r>
      <w:r>
        <w:rPr>
          <w:spacing w:val="-1"/>
        </w:rPr>
        <w:t xml:space="preserve"> </w:t>
      </w:r>
      <w:r>
        <w:t>needs</w:t>
      </w:r>
      <w:r>
        <w:rPr>
          <w:spacing w:val="-3"/>
        </w:rPr>
        <w:t xml:space="preserve"> </w:t>
      </w:r>
      <w:r>
        <w:t>top-up funding. We have strong systems in place to ensure that we meet the needs of all of our pupils including Provision Mapping, which identifies children and interventions. These are produced and reviewed termly alongside whole school tracking systems.</w:t>
      </w:r>
    </w:p>
    <w:p w14:paraId="37978F3E" w14:textId="77777777" w:rsidR="008743C6" w:rsidRDefault="00000000">
      <w:pPr>
        <w:pStyle w:val="BodyText"/>
        <w:spacing w:before="266"/>
        <w:ind w:left="1014" w:right="1107" w:firstLine="0"/>
        <w:jc w:val="both"/>
      </w:pPr>
      <w:r>
        <w:t>All staff work together as a team to ensure strategies for improving pupils’ behaviour and access to learning is effective as outlined in the school’s Corporate Behaviour Policy. Our Behaviour Lead supports</w:t>
      </w:r>
      <w:r>
        <w:rPr>
          <w:spacing w:val="-1"/>
        </w:rPr>
        <w:t xml:space="preserve"> </w:t>
      </w:r>
      <w:r>
        <w:t>during</w:t>
      </w:r>
      <w:r>
        <w:rPr>
          <w:spacing w:val="-2"/>
        </w:rPr>
        <w:t xml:space="preserve"> </w:t>
      </w:r>
      <w:r>
        <w:t>unstructured</w:t>
      </w:r>
      <w:r>
        <w:rPr>
          <w:spacing w:val="-2"/>
        </w:rPr>
        <w:t xml:space="preserve"> </w:t>
      </w:r>
      <w:r>
        <w:t>times</w:t>
      </w:r>
      <w:r>
        <w:rPr>
          <w:spacing w:val="-1"/>
        </w:rPr>
        <w:t xml:space="preserve"> </w:t>
      </w:r>
      <w:r>
        <w:t>and</w:t>
      </w:r>
      <w:r>
        <w:rPr>
          <w:spacing w:val="-2"/>
        </w:rPr>
        <w:t xml:space="preserve"> </w:t>
      </w:r>
      <w:r>
        <w:t>is</w:t>
      </w:r>
      <w:r>
        <w:rPr>
          <w:spacing w:val="-3"/>
        </w:rPr>
        <w:t xml:space="preserve"> </w:t>
      </w:r>
      <w:r>
        <w:t>well</w:t>
      </w:r>
      <w:r>
        <w:rPr>
          <w:spacing w:val="-4"/>
        </w:rPr>
        <w:t xml:space="preserve"> </w:t>
      </w:r>
      <w:r>
        <w:t>trained</w:t>
      </w:r>
      <w:r>
        <w:rPr>
          <w:spacing w:val="-1"/>
        </w:rPr>
        <w:t xml:space="preserve"> </w:t>
      </w:r>
      <w:r>
        <w:t>in</w:t>
      </w:r>
      <w:r>
        <w:rPr>
          <w:spacing w:val="-2"/>
        </w:rPr>
        <w:t xml:space="preserve"> </w:t>
      </w:r>
      <w:r>
        <w:t>supporting</w:t>
      </w:r>
      <w:r>
        <w:rPr>
          <w:spacing w:val="-2"/>
        </w:rPr>
        <w:t xml:space="preserve"> </w:t>
      </w:r>
      <w:r>
        <w:t>a</w:t>
      </w:r>
      <w:r>
        <w:rPr>
          <w:spacing w:val="-1"/>
        </w:rPr>
        <w:t xml:space="preserve"> </w:t>
      </w:r>
      <w:r>
        <w:t>range</w:t>
      </w:r>
      <w:r>
        <w:rPr>
          <w:spacing w:val="-3"/>
        </w:rPr>
        <w:t xml:space="preserve"> </w:t>
      </w:r>
      <w:r>
        <w:t>of</w:t>
      </w:r>
      <w:r>
        <w:rPr>
          <w:spacing w:val="-3"/>
        </w:rPr>
        <w:t xml:space="preserve"> </w:t>
      </w:r>
      <w:r>
        <w:t>needs.</w:t>
      </w:r>
      <w:r>
        <w:rPr>
          <w:spacing w:val="-1"/>
        </w:rPr>
        <w:t xml:space="preserve"> </w:t>
      </w:r>
      <w:r>
        <w:t>We</w:t>
      </w:r>
      <w:r>
        <w:rPr>
          <w:spacing w:val="-3"/>
        </w:rPr>
        <w:t xml:space="preserve"> </w:t>
      </w:r>
      <w:r>
        <w:t>also have access to Behaviour Support Services in school.</w:t>
      </w:r>
    </w:p>
    <w:p w14:paraId="4C5F0FF2" w14:textId="77777777" w:rsidR="008743C6" w:rsidRDefault="008743C6">
      <w:pPr>
        <w:pStyle w:val="BodyText"/>
        <w:spacing w:before="1"/>
        <w:ind w:left="0" w:firstLine="0"/>
      </w:pPr>
    </w:p>
    <w:p w14:paraId="75F38942" w14:textId="77777777" w:rsidR="008743C6" w:rsidRDefault="00000000">
      <w:pPr>
        <w:pStyle w:val="Heading1"/>
      </w:pPr>
      <w:r>
        <w:t>LOCAL</w:t>
      </w:r>
      <w:r>
        <w:rPr>
          <w:spacing w:val="-7"/>
        </w:rPr>
        <w:t xml:space="preserve"> </w:t>
      </w:r>
      <w:r>
        <w:t>AUTHORITY</w:t>
      </w:r>
      <w:r>
        <w:rPr>
          <w:spacing w:val="-3"/>
        </w:rPr>
        <w:t xml:space="preserve"> </w:t>
      </w:r>
      <w:r>
        <w:t>PROVISION</w:t>
      </w:r>
      <w:r>
        <w:rPr>
          <w:spacing w:val="-5"/>
        </w:rPr>
        <w:t xml:space="preserve"> </w:t>
      </w:r>
      <w:r>
        <w:t>DELIVERED</w:t>
      </w:r>
      <w:r>
        <w:rPr>
          <w:spacing w:val="-6"/>
        </w:rPr>
        <w:t xml:space="preserve"> </w:t>
      </w:r>
      <w:r>
        <w:t>IN</w:t>
      </w:r>
      <w:r>
        <w:rPr>
          <w:spacing w:val="-3"/>
        </w:rPr>
        <w:t xml:space="preserve"> </w:t>
      </w:r>
      <w:r>
        <w:rPr>
          <w:spacing w:val="-2"/>
        </w:rPr>
        <w:t>SCHOOL</w:t>
      </w:r>
    </w:p>
    <w:p w14:paraId="1AE59AB8" w14:textId="77777777" w:rsidR="008743C6" w:rsidRDefault="00000000">
      <w:pPr>
        <w:pStyle w:val="ListParagraph"/>
        <w:numPr>
          <w:ilvl w:val="0"/>
          <w:numId w:val="22"/>
        </w:numPr>
        <w:tabs>
          <w:tab w:val="left" w:pos="1373"/>
        </w:tabs>
        <w:spacing w:before="1"/>
        <w:ind w:left="1373" w:hanging="359"/>
      </w:pPr>
      <w:r>
        <w:t>Ladywood</w:t>
      </w:r>
      <w:r>
        <w:rPr>
          <w:spacing w:val="-6"/>
        </w:rPr>
        <w:t xml:space="preserve"> </w:t>
      </w:r>
      <w:r>
        <w:t>Outreach</w:t>
      </w:r>
      <w:r>
        <w:rPr>
          <w:spacing w:val="-6"/>
        </w:rPr>
        <w:t xml:space="preserve"> </w:t>
      </w:r>
      <w:r>
        <w:rPr>
          <w:spacing w:val="-2"/>
        </w:rPr>
        <w:t>Service</w:t>
      </w:r>
    </w:p>
    <w:p w14:paraId="756D547D" w14:textId="77777777" w:rsidR="008743C6" w:rsidRDefault="00000000">
      <w:pPr>
        <w:pStyle w:val="ListParagraph"/>
        <w:numPr>
          <w:ilvl w:val="0"/>
          <w:numId w:val="22"/>
        </w:numPr>
        <w:tabs>
          <w:tab w:val="left" w:pos="1373"/>
        </w:tabs>
        <w:ind w:left="1373" w:hanging="359"/>
      </w:pPr>
      <w:r>
        <w:t>Educational</w:t>
      </w:r>
      <w:r>
        <w:rPr>
          <w:spacing w:val="-8"/>
        </w:rPr>
        <w:t xml:space="preserve"> </w:t>
      </w:r>
      <w:r>
        <w:t>Psychology</w:t>
      </w:r>
      <w:r>
        <w:rPr>
          <w:spacing w:val="-6"/>
        </w:rPr>
        <w:t xml:space="preserve"> </w:t>
      </w:r>
      <w:r>
        <w:rPr>
          <w:spacing w:val="-2"/>
        </w:rPr>
        <w:t>Service</w:t>
      </w:r>
    </w:p>
    <w:p w14:paraId="7E4F42D5" w14:textId="77777777" w:rsidR="008743C6" w:rsidRDefault="008743C6">
      <w:pPr>
        <w:pStyle w:val="ListParagraph"/>
        <w:sectPr w:rsidR="008743C6">
          <w:pgSz w:w="11910" w:h="16840"/>
          <w:pgMar w:top="1380" w:right="425" w:bottom="280" w:left="425" w:header="720" w:footer="720" w:gutter="0"/>
          <w:cols w:space="720"/>
        </w:sectPr>
      </w:pPr>
    </w:p>
    <w:p w14:paraId="41C3D64C" w14:textId="77777777" w:rsidR="008743C6" w:rsidRDefault="00000000">
      <w:pPr>
        <w:pStyle w:val="ListParagraph"/>
        <w:numPr>
          <w:ilvl w:val="0"/>
          <w:numId w:val="22"/>
        </w:numPr>
        <w:tabs>
          <w:tab w:val="left" w:pos="1374"/>
        </w:tabs>
        <w:spacing w:before="61"/>
        <w:ind w:hanging="359"/>
      </w:pPr>
      <w:r>
        <w:lastRenderedPageBreak/>
        <w:t>Speech</w:t>
      </w:r>
      <w:r>
        <w:rPr>
          <w:spacing w:val="-5"/>
        </w:rPr>
        <w:t xml:space="preserve"> </w:t>
      </w:r>
      <w:r>
        <w:t>and</w:t>
      </w:r>
      <w:r>
        <w:rPr>
          <w:spacing w:val="-5"/>
        </w:rPr>
        <w:t xml:space="preserve"> </w:t>
      </w:r>
      <w:r>
        <w:t>Language</w:t>
      </w:r>
      <w:r>
        <w:rPr>
          <w:spacing w:val="-6"/>
        </w:rPr>
        <w:t xml:space="preserve"> </w:t>
      </w:r>
      <w:r>
        <w:t>Therapy</w:t>
      </w:r>
      <w:r>
        <w:rPr>
          <w:spacing w:val="-3"/>
        </w:rPr>
        <w:t xml:space="preserve"> </w:t>
      </w:r>
      <w:r>
        <w:rPr>
          <w:spacing w:val="-2"/>
        </w:rPr>
        <w:t>(SALT)</w:t>
      </w:r>
    </w:p>
    <w:p w14:paraId="1100F143" w14:textId="77777777" w:rsidR="008743C6" w:rsidRDefault="00000000">
      <w:pPr>
        <w:pStyle w:val="ListParagraph"/>
        <w:numPr>
          <w:ilvl w:val="0"/>
          <w:numId w:val="22"/>
        </w:numPr>
        <w:tabs>
          <w:tab w:val="left" w:pos="1374"/>
        </w:tabs>
        <w:ind w:hanging="359"/>
      </w:pPr>
      <w:r>
        <w:t>Occupational</w:t>
      </w:r>
      <w:r>
        <w:rPr>
          <w:spacing w:val="-8"/>
        </w:rPr>
        <w:t xml:space="preserve"> </w:t>
      </w:r>
      <w:r>
        <w:rPr>
          <w:spacing w:val="-2"/>
        </w:rPr>
        <w:t>Therapy</w:t>
      </w:r>
    </w:p>
    <w:p w14:paraId="6C344E09" w14:textId="77777777" w:rsidR="008743C6" w:rsidRDefault="00000000">
      <w:pPr>
        <w:pStyle w:val="ListParagraph"/>
        <w:numPr>
          <w:ilvl w:val="0"/>
          <w:numId w:val="22"/>
        </w:numPr>
        <w:tabs>
          <w:tab w:val="left" w:pos="1374"/>
        </w:tabs>
        <w:ind w:hanging="359"/>
      </w:pPr>
      <w:r>
        <w:rPr>
          <w:spacing w:val="-2"/>
        </w:rPr>
        <w:t>Physiotherapy</w:t>
      </w:r>
    </w:p>
    <w:p w14:paraId="2DA2A00A" w14:textId="77777777" w:rsidR="008743C6" w:rsidRDefault="00000000">
      <w:pPr>
        <w:pStyle w:val="ListParagraph"/>
        <w:numPr>
          <w:ilvl w:val="0"/>
          <w:numId w:val="22"/>
        </w:numPr>
        <w:tabs>
          <w:tab w:val="left" w:pos="1374"/>
        </w:tabs>
        <w:ind w:hanging="359"/>
      </w:pPr>
      <w:r>
        <w:t>Behaviour</w:t>
      </w:r>
      <w:r>
        <w:rPr>
          <w:spacing w:val="-6"/>
        </w:rPr>
        <w:t xml:space="preserve"> </w:t>
      </w:r>
      <w:r>
        <w:t>Support</w:t>
      </w:r>
      <w:r>
        <w:rPr>
          <w:spacing w:val="-4"/>
        </w:rPr>
        <w:t xml:space="preserve"> </w:t>
      </w:r>
      <w:r>
        <w:t>Services</w:t>
      </w:r>
      <w:r>
        <w:rPr>
          <w:spacing w:val="-7"/>
        </w:rPr>
        <w:t xml:space="preserve"> </w:t>
      </w:r>
      <w:r>
        <w:rPr>
          <w:spacing w:val="-2"/>
        </w:rPr>
        <w:t>(BSS)</w:t>
      </w:r>
    </w:p>
    <w:p w14:paraId="52E26158" w14:textId="77777777" w:rsidR="008743C6" w:rsidRDefault="00000000">
      <w:pPr>
        <w:pStyle w:val="Heading1"/>
        <w:spacing w:before="267"/>
      </w:pPr>
      <w:r>
        <w:t>HEALTH</w:t>
      </w:r>
      <w:r>
        <w:rPr>
          <w:spacing w:val="-5"/>
        </w:rPr>
        <w:t xml:space="preserve"> </w:t>
      </w:r>
      <w:r>
        <w:t>PROVISION</w:t>
      </w:r>
      <w:r>
        <w:rPr>
          <w:spacing w:val="-4"/>
        </w:rPr>
        <w:t xml:space="preserve"> </w:t>
      </w:r>
      <w:r>
        <w:t>DELIVERED</w:t>
      </w:r>
      <w:r>
        <w:rPr>
          <w:spacing w:val="-7"/>
        </w:rPr>
        <w:t xml:space="preserve"> </w:t>
      </w:r>
      <w:r>
        <w:t>IN</w:t>
      </w:r>
      <w:r>
        <w:rPr>
          <w:spacing w:val="-3"/>
        </w:rPr>
        <w:t xml:space="preserve"> </w:t>
      </w:r>
      <w:r>
        <w:rPr>
          <w:spacing w:val="-2"/>
        </w:rPr>
        <w:t>SCHOOL</w:t>
      </w:r>
    </w:p>
    <w:p w14:paraId="51BD5245" w14:textId="77777777" w:rsidR="008743C6" w:rsidRDefault="00000000">
      <w:pPr>
        <w:pStyle w:val="ListParagraph"/>
        <w:numPr>
          <w:ilvl w:val="0"/>
          <w:numId w:val="22"/>
        </w:numPr>
        <w:tabs>
          <w:tab w:val="left" w:pos="1374"/>
        </w:tabs>
        <w:ind w:hanging="359"/>
      </w:pPr>
      <w:r>
        <w:t>Additional</w:t>
      </w:r>
      <w:r>
        <w:rPr>
          <w:spacing w:val="-6"/>
        </w:rPr>
        <w:t xml:space="preserve"> </w:t>
      </w:r>
      <w:r>
        <w:t>Speech</w:t>
      </w:r>
      <w:r>
        <w:rPr>
          <w:spacing w:val="-7"/>
        </w:rPr>
        <w:t xml:space="preserve"> </w:t>
      </w:r>
      <w:r>
        <w:t>and</w:t>
      </w:r>
      <w:r>
        <w:rPr>
          <w:spacing w:val="-5"/>
        </w:rPr>
        <w:t xml:space="preserve"> </w:t>
      </w:r>
      <w:r>
        <w:t>Language</w:t>
      </w:r>
      <w:r>
        <w:rPr>
          <w:spacing w:val="-3"/>
        </w:rPr>
        <w:t xml:space="preserve"> </w:t>
      </w:r>
      <w:r>
        <w:t>Therapy</w:t>
      </w:r>
      <w:r>
        <w:rPr>
          <w:spacing w:val="-5"/>
        </w:rPr>
        <w:t xml:space="preserve"> </w:t>
      </w:r>
      <w:r>
        <w:t>–</w:t>
      </w:r>
      <w:r>
        <w:rPr>
          <w:spacing w:val="-3"/>
        </w:rPr>
        <w:t xml:space="preserve"> </w:t>
      </w:r>
      <w:r>
        <w:t>Universal</w:t>
      </w:r>
      <w:r>
        <w:rPr>
          <w:spacing w:val="-9"/>
        </w:rPr>
        <w:t xml:space="preserve"> </w:t>
      </w:r>
      <w:r>
        <w:t>Speech</w:t>
      </w:r>
      <w:r>
        <w:rPr>
          <w:spacing w:val="-5"/>
        </w:rPr>
        <w:t xml:space="preserve"> </w:t>
      </w:r>
      <w:r>
        <w:t>and</w:t>
      </w:r>
      <w:r>
        <w:rPr>
          <w:spacing w:val="-5"/>
        </w:rPr>
        <w:t xml:space="preserve"> </w:t>
      </w:r>
      <w:r>
        <w:t>Language</w:t>
      </w:r>
      <w:r>
        <w:rPr>
          <w:spacing w:val="-5"/>
        </w:rPr>
        <w:t xml:space="preserve"> </w:t>
      </w:r>
      <w:r>
        <w:rPr>
          <w:spacing w:val="-2"/>
        </w:rPr>
        <w:t>Therapy</w:t>
      </w:r>
    </w:p>
    <w:p w14:paraId="670A1115" w14:textId="77777777" w:rsidR="008743C6" w:rsidRDefault="00000000">
      <w:pPr>
        <w:pStyle w:val="ListParagraph"/>
        <w:numPr>
          <w:ilvl w:val="0"/>
          <w:numId w:val="22"/>
        </w:numPr>
        <w:tabs>
          <w:tab w:val="left" w:pos="1374"/>
        </w:tabs>
        <w:ind w:hanging="359"/>
      </w:pPr>
      <w:r>
        <w:t xml:space="preserve">School </w:t>
      </w:r>
      <w:r>
        <w:rPr>
          <w:spacing w:val="-2"/>
        </w:rPr>
        <w:t>Nurse</w:t>
      </w:r>
    </w:p>
    <w:p w14:paraId="083E41AD" w14:textId="77777777" w:rsidR="008743C6" w:rsidRDefault="00000000">
      <w:pPr>
        <w:pStyle w:val="ListParagraph"/>
        <w:numPr>
          <w:ilvl w:val="0"/>
          <w:numId w:val="22"/>
        </w:numPr>
        <w:tabs>
          <w:tab w:val="left" w:pos="1374"/>
        </w:tabs>
        <w:ind w:hanging="359"/>
      </w:pPr>
      <w:r>
        <w:t>Occupational</w:t>
      </w:r>
      <w:r>
        <w:rPr>
          <w:spacing w:val="-8"/>
        </w:rPr>
        <w:t xml:space="preserve"> </w:t>
      </w:r>
      <w:r>
        <w:rPr>
          <w:spacing w:val="-2"/>
        </w:rPr>
        <w:t>Therapy</w:t>
      </w:r>
    </w:p>
    <w:p w14:paraId="576A44AA" w14:textId="77777777" w:rsidR="008743C6" w:rsidRDefault="00000000">
      <w:pPr>
        <w:pStyle w:val="ListParagraph"/>
        <w:numPr>
          <w:ilvl w:val="0"/>
          <w:numId w:val="22"/>
        </w:numPr>
        <w:tabs>
          <w:tab w:val="left" w:pos="1374"/>
        </w:tabs>
        <w:ind w:hanging="359"/>
      </w:pPr>
      <w:r>
        <w:rPr>
          <w:spacing w:val="-2"/>
        </w:rPr>
        <w:t>Physiotherapy</w:t>
      </w:r>
    </w:p>
    <w:p w14:paraId="22D91E27" w14:textId="77777777" w:rsidR="008743C6" w:rsidRDefault="00000000">
      <w:pPr>
        <w:pStyle w:val="ListParagraph"/>
        <w:numPr>
          <w:ilvl w:val="0"/>
          <w:numId w:val="22"/>
        </w:numPr>
        <w:tabs>
          <w:tab w:val="left" w:pos="1374"/>
        </w:tabs>
        <w:spacing w:before="1"/>
        <w:ind w:hanging="359"/>
      </w:pPr>
      <w:r>
        <w:t>CAMHs</w:t>
      </w:r>
      <w:r>
        <w:rPr>
          <w:spacing w:val="-4"/>
        </w:rPr>
        <w:t xml:space="preserve"> </w:t>
      </w:r>
      <w:r>
        <w:t>(Child</w:t>
      </w:r>
      <w:r>
        <w:rPr>
          <w:spacing w:val="-4"/>
        </w:rPr>
        <w:t xml:space="preserve"> </w:t>
      </w:r>
      <w:r>
        <w:t>and</w:t>
      </w:r>
      <w:r>
        <w:rPr>
          <w:spacing w:val="-5"/>
        </w:rPr>
        <w:t xml:space="preserve"> </w:t>
      </w:r>
      <w:r>
        <w:t>Adult</w:t>
      </w:r>
      <w:r>
        <w:rPr>
          <w:spacing w:val="-5"/>
        </w:rPr>
        <w:t xml:space="preserve"> </w:t>
      </w:r>
      <w:r>
        <w:t>Mental</w:t>
      </w:r>
      <w:r>
        <w:rPr>
          <w:spacing w:val="-3"/>
        </w:rPr>
        <w:t xml:space="preserve"> </w:t>
      </w:r>
      <w:r>
        <w:rPr>
          <w:spacing w:val="-2"/>
        </w:rPr>
        <w:t>Health)</w:t>
      </w:r>
    </w:p>
    <w:p w14:paraId="7E668353" w14:textId="77777777" w:rsidR="008743C6" w:rsidRDefault="008743C6">
      <w:pPr>
        <w:pStyle w:val="BodyText"/>
        <w:ind w:left="0" w:firstLine="0"/>
      </w:pPr>
    </w:p>
    <w:p w14:paraId="3DC8FA18" w14:textId="77777777" w:rsidR="008743C6" w:rsidRDefault="00000000">
      <w:pPr>
        <w:pStyle w:val="BodyText"/>
        <w:ind w:left="1121" w:right="922" w:firstLine="0"/>
      </w:pPr>
      <w:r>
        <w:t>School</w:t>
      </w:r>
      <w:r>
        <w:rPr>
          <w:spacing w:val="-14"/>
        </w:rPr>
        <w:t xml:space="preserve"> </w:t>
      </w:r>
      <w:r>
        <w:t>staff</w:t>
      </w:r>
      <w:r>
        <w:rPr>
          <w:spacing w:val="-14"/>
        </w:rPr>
        <w:t xml:space="preserve"> </w:t>
      </w:r>
      <w:r>
        <w:t>have</w:t>
      </w:r>
      <w:r>
        <w:rPr>
          <w:spacing w:val="-13"/>
        </w:rPr>
        <w:t xml:space="preserve"> </w:t>
      </w:r>
      <w:r>
        <w:t>a</w:t>
      </w:r>
      <w:r>
        <w:rPr>
          <w:spacing w:val="-14"/>
        </w:rPr>
        <w:t xml:space="preserve"> </w:t>
      </w:r>
      <w:r>
        <w:t>wide</w:t>
      </w:r>
      <w:r>
        <w:rPr>
          <w:spacing w:val="-14"/>
        </w:rPr>
        <w:t xml:space="preserve"> </w:t>
      </w:r>
      <w:r>
        <w:t>range</w:t>
      </w:r>
      <w:r>
        <w:rPr>
          <w:spacing w:val="-12"/>
        </w:rPr>
        <w:t xml:space="preserve"> </w:t>
      </w:r>
      <w:r>
        <w:t>of</w:t>
      </w:r>
      <w:r>
        <w:rPr>
          <w:spacing w:val="-14"/>
        </w:rPr>
        <w:t xml:space="preserve"> </w:t>
      </w:r>
      <w:r>
        <w:t>training</w:t>
      </w:r>
      <w:r>
        <w:rPr>
          <w:spacing w:val="-13"/>
        </w:rPr>
        <w:t xml:space="preserve"> </w:t>
      </w:r>
      <w:r>
        <w:t>and</w:t>
      </w:r>
      <w:r>
        <w:rPr>
          <w:spacing w:val="-15"/>
        </w:rPr>
        <w:t xml:space="preserve"> </w:t>
      </w:r>
      <w:r>
        <w:t>experiences</w:t>
      </w:r>
      <w:r>
        <w:rPr>
          <w:spacing w:val="-13"/>
        </w:rPr>
        <w:t xml:space="preserve"> </w:t>
      </w:r>
      <w:r>
        <w:t>that</w:t>
      </w:r>
      <w:r>
        <w:rPr>
          <w:spacing w:val="-14"/>
        </w:rPr>
        <w:t xml:space="preserve"> </w:t>
      </w:r>
      <w:r>
        <w:t>allow</w:t>
      </w:r>
      <w:r>
        <w:rPr>
          <w:spacing w:val="-12"/>
        </w:rPr>
        <w:t xml:space="preserve"> </w:t>
      </w:r>
      <w:r>
        <w:t>for</w:t>
      </w:r>
      <w:r>
        <w:rPr>
          <w:spacing w:val="-14"/>
        </w:rPr>
        <w:t xml:space="preserve"> </w:t>
      </w:r>
      <w:r>
        <w:t>effective</w:t>
      </w:r>
      <w:r>
        <w:rPr>
          <w:spacing w:val="-13"/>
        </w:rPr>
        <w:t xml:space="preserve"> </w:t>
      </w:r>
      <w:r>
        <w:t>support</w:t>
      </w:r>
      <w:r>
        <w:rPr>
          <w:spacing w:val="-12"/>
        </w:rPr>
        <w:t xml:space="preserve"> </w:t>
      </w:r>
      <w:r>
        <w:t>throughout the day in the following areas:</w:t>
      </w:r>
    </w:p>
    <w:p w14:paraId="622F36C5" w14:textId="77777777" w:rsidR="008743C6" w:rsidRDefault="00000000">
      <w:pPr>
        <w:pStyle w:val="ListParagraph"/>
        <w:numPr>
          <w:ilvl w:val="1"/>
          <w:numId w:val="22"/>
        </w:numPr>
        <w:tabs>
          <w:tab w:val="left" w:pos="1479"/>
        </w:tabs>
        <w:spacing w:line="267" w:lineRule="exact"/>
        <w:ind w:left="1479" w:hanging="359"/>
      </w:pPr>
      <w:r>
        <w:t>Hearing</w:t>
      </w:r>
      <w:r>
        <w:rPr>
          <w:spacing w:val="-6"/>
        </w:rPr>
        <w:t xml:space="preserve"> </w:t>
      </w:r>
      <w:r>
        <w:rPr>
          <w:spacing w:val="-2"/>
        </w:rPr>
        <w:t>impairment</w:t>
      </w:r>
    </w:p>
    <w:p w14:paraId="48550B6B" w14:textId="77777777" w:rsidR="008743C6" w:rsidRDefault="00000000">
      <w:pPr>
        <w:pStyle w:val="ListParagraph"/>
        <w:numPr>
          <w:ilvl w:val="1"/>
          <w:numId w:val="22"/>
        </w:numPr>
        <w:tabs>
          <w:tab w:val="left" w:pos="1479"/>
        </w:tabs>
        <w:ind w:left="1479" w:hanging="359"/>
      </w:pPr>
      <w:r>
        <w:t>Physical</w:t>
      </w:r>
      <w:r>
        <w:rPr>
          <w:spacing w:val="-7"/>
        </w:rPr>
        <w:t xml:space="preserve"> </w:t>
      </w:r>
      <w:r>
        <w:rPr>
          <w:spacing w:val="-2"/>
        </w:rPr>
        <w:t>disability</w:t>
      </w:r>
    </w:p>
    <w:p w14:paraId="01A3D846" w14:textId="77777777" w:rsidR="008743C6" w:rsidRDefault="00000000">
      <w:pPr>
        <w:pStyle w:val="ListParagraph"/>
        <w:numPr>
          <w:ilvl w:val="1"/>
          <w:numId w:val="22"/>
        </w:numPr>
        <w:tabs>
          <w:tab w:val="left" w:pos="1479"/>
        </w:tabs>
        <w:ind w:left="1479" w:hanging="359"/>
      </w:pPr>
      <w:r>
        <w:t>Visual</w:t>
      </w:r>
      <w:r>
        <w:rPr>
          <w:spacing w:val="-4"/>
        </w:rPr>
        <w:t xml:space="preserve"> </w:t>
      </w:r>
      <w:r>
        <w:rPr>
          <w:spacing w:val="-2"/>
        </w:rPr>
        <w:t>impairment</w:t>
      </w:r>
    </w:p>
    <w:p w14:paraId="05ACA517" w14:textId="77777777" w:rsidR="008743C6" w:rsidRDefault="00000000">
      <w:pPr>
        <w:pStyle w:val="ListParagraph"/>
        <w:numPr>
          <w:ilvl w:val="1"/>
          <w:numId w:val="22"/>
        </w:numPr>
        <w:tabs>
          <w:tab w:val="left" w:pos="1479"/>
        </w:tabs>
        <w:ind w:left="1479" w:hanging="359"/>
      </w:pPr>
      <w:r>
        <w:t>Specific</w:t>
      </w:r>
      <w:r>
        <w:rPr>
          <w:spacing w:val="-9"/>
        </w:rPr>
        <w:t xml:space="preserve"> </w:t>
      </w:r>
      <w:r>
        <w:t>medical</w:t>
      </w:r>
      <w:r>
        <w:rPr>
          <w:spacing w:val="-7"/>
        </w:rPr>
        <w:t xml:space="preserve"> </w:t>
      </w:r>
      <w:r>
        <w:t>conditions</w:t>
      </w:r>
      <w:r>
        <w:rPr>
          <w:spacing w:val="-6"/>
        </w:rPr>
        <w:t xml:space="preserve"> </w:t>
      </w:r>
      <w:r>
        <w:t>including</w:t>
      </w:r>
      <w:r>
        <w:rPr>
          <w:spacing w:val="-5"/>
        </w:rPr>
        <w:t xml:space="preserve"> </w:t>
      </w:r>
      <w:r>
        <w:t>asthma,</w:t>
      </w:r>
      <w:r>
        <w:rPr>
          <w:spacing w:val="-6"/>
        </w:rPr>
        <w:t xml:space="preserve"> </w:t>
      </w:r>
      <w:r>
        <w:t>eczema,</w:t>
      </w:r>
      <w:r>
        <w:rPr>
          <w:spacing w:val="-6"/>
        </w:rPr>
        <w:t xml:space="preserve"> </w:t>
      </w:r>
      <w:r>
        <w:t>diabetes,</w:t>
      </w:r>
      <w:r>
        <w:rPr>
          <w:spacing w:val="-6"/>
        </w:rPr>
        <w:t xml:space="preserve"> </w:t>
      </w:r>
      <w:r>
        <w:t>Maple</w:t>
      </w:r>
      <w:r>
        <w:rPr>
          <w:spacing w:val="-4"/>
        </w:rPr>
        <w:t xml:space="preserve"> </w:t>
      </w:r>
      <w:r>
        <w:t>Syrup</w:t>
      </w:r>
      <w:r>
        <w:rPr>
          <w:spacing w:val="-5"/>
        </w:rPr>
        <w:t xml:space="preserve"> </w:t>
      </w:r>
      <w:r>
        <w:t>Urine</w:t>
      </w:r>
      <w:r>
        <w:rPr>
          <w:spacing w:val="-3"/>
        </w:rPr>
        <w:t xml:space="preserve"> </w:t>
      </w:r>
      <w:r>
        <w:rPr>
          <w:spacing w:val="-2"/>
        </w:rPr>
        <w:t>Disease</w:t>
      </w:r>
    </w:p>
    <w:p w14:paraId="4B46048D" w14:textId="77777777" w:rsidR="008743C6" w:rsidRDefault="00000000">
      <w:pPr>
        <w:pStyle w:val="ListParagraph"/>
        <w:numPr>
          <w:ilvl w:val="1"/>
          <w:numId w:val="22"/>
        </w:numPr>
        <w:tabs>
          <w:tab w:val="left" w:pos="1479"/>
        </w:tabs>
        <w:spacing w:before="1"/>
        <w:ind w:left="1479" w:hanging="359"/>
      </w:pPr>
      <w:r>
        <w:t>Specific</w:t>
      </w:r>
      <w:r>
        <w:rPr>
          <w:spacing w:val="-9"/>
        </w:rPr>
        <w:t xml:space="preserve"> </w:t>
      </w:r>
      <w:r>
        <w:t>learning</w:t>
      </w:r>
      <w:r>
        <w:rPr>
          <w:spacing w:val="-7"/>
        </w:rPr>
        <w:t xml:space="preserve"> </w:t>
      </w:r>
      <w:r>
        <w:t>difficulties</w:t>
      </w:r>
      <w:r>
        <w:rPr>
          <w:spacing w:val="-9"/>
        </w:rPr>
        <w:t xml:space="preserve"> </w:t>
      </w:r>
      <w:r>
        <w:t>including</w:t>
      </w:r>
      <w:r>
        <w:rPr>
          <w:spacing w:val="-7"/>
        </w:rPr>
        <w:t xml:space="preserve"> </w:t>
      </w:r>
      <w:r>
        <w:t>dyslexia,</w:t>
      </w:r>
      <w:r>
        <w:rPr>
          <w:spacing w:val="-7"/>
        </w:rPr>
        <w:t xml:space="preserve"> </w:t>
      </w:r>
      <w:r>
        <w:t>dyspraxia</w:t>
      </w:r>
      <w:r>
        <w:rPr>
          <w:spacing w:val="-6"/>
        </w:rPr>
        <w:t xml:space="preserve"> </w:t>
      </w:r>
      <w:r>
        <w:t>and</w:t>
      </w:r>
      <w:r>
        <w:rPr>
          <w:spacing w:val="-7"/>
        </w:rPr>
        <w:t xml:space="preserve"> </w:t>
      </w:r>
      <w:r>
        <w:rPr>
          <w:spacing w:val="-2"/>
        </w:rPr>
        <w:t>dyscalculia</w:t>
      </w:r>
    </w:p>
    <w:p w14:paraId="5829661A" w14:textId="77777777" w:rsidR="008743C6" w:rsidRDefault="00000000">
      <w:pPr>
        <w:pStyle w:val="ListParagraph"/>
        <w:numPr>
          <w:ilvl w:val="1"/>
          <w:numId w:val="22"/>
        </w:numPr>
        <w:tabs>
          <w:tab w:val="left" w:pos="1479"/>
        </w:tabs>
        <w:ind w:left="1479" w:hanging="359"/>
      </w:pPr>
      <w:r>
        <w:rPr>
          <w:spacing w:val="-2"/>
        </w:rPr>
        <w:t>Autism</w:t>
      </w:r>
    </w:p>
    <w:p w14:paraId="473EDBF8" w14:textId="77777777" w:rsidR="008743C6" w:rsidRDefault="00000000">
      <w:pPr>
        <w:pStyle w:val="ListParagraph"/>
        <w:numPr>
          <w:ilvl w:val="1"/>
          <w:numId w:val="22"/>
        </w:numPr>
        <w:tabs>
          <w:tab w:val="left" w:pos="1479"/>
        </w:tabs>
        <w:ind w:left="1479" w:hanging="359"/>
      </w:pPr>
      <w:r>
        <w:t>Speech,</w:t>
      </w:r>
      <w:r>
        <w:rPr>
          <w:spacing w:val="-6"/>
        </w:rPr>
        <w:t xml:space="preserve"> </w:t>
      </w:r>
      <w:r>
        <w:t>language</w:t>
      </w:r>
      <w:r>
        <w:rPr>
          <w:spacing w:val="-4"/>
        </w:rPr>
        <w:t xml:space="preserve"> </w:t>
      </w:r>
      <w:r>
        <w:t>and</w:t>
      </w:r>
      <w:r>
        <w:rPr>
          <w:spacing w:val="-6"/>
        </w:rPr>
        <w:t xml:space="preserve"> </w:t>
      </w:r>
      <w:r>
        <w:t>communication</w:t>
      </w:r>
      <w:r>
        <w:rPr>
          <w:spacing w:val="-6"/>
        </w:rPr>
        <w:t xml:space="preserve"> </w:t>
      </w:r>
      <w:r>
        <w:t>needs</w:t>
      </w:r>
      <w:r>
        <w:rPr>
          <w:spacing w:val="-7"/>
        </w:rPr>
        <w:t xml:space="preserve"> </w:t>
      </w:r>
      <w:r>
        <w:rPr>
          <w:spacing w:val="-2"/>
        </w:rPr>
        <w:t>(SALT)</w:t>
      </w:r>
    </w:p>
    <w:p w14:paraId="5189A1D8" w14:textId="77777777" w:rsidR="008743C6" w:rsidRDefault="00000000">
      <w:pPr>
        <w:pStyle w:val="ListParagraph"/>
        <w:numPr>
          <w:ilvl w:val="1"/>
          <w:numId w:val="22"/>
        </w:numPr>
        <w:tabs>
          <w:tab w:val="left" w:pos="1478"/>
          <w:tab w:val="left" w:pos="1480"/>
        </w:tabs>
        <w:ind w:right="1009"/>
      </w:pPr>
      <w:r>
        <w:t>Profound</w:t>
      </w:r>
      <w:r>
        <w:rPr>
          <w:spacing w:val="28"/>
        </w:rPr>
        <w:t xml:space="preserve"> </w:t>
      </w:r>
      <w:r>
        <w:t>and</w:t>
      </w:r>
      <w:r>
        <w:rPr>
          <w:spacing w:val="26"/>
        </w:rPr>
        <w:t xml:space="preserve"> </w:t>
      </w:r>
      <w:r>
        <w:t>multiple</w:t>
      </w:r>
      <w:r>
        <w:rPr>
          <w:spacing w:val="29"/>
        </w:rPr>
        <w:t xml:space="preserve"> </w:t>
      </w:r>
      <w:r>
        <w:t>difficulties</w:t>
      </w:r>
      <w:r>
        <w:rPr>
          <w:spacing w:val="29"/>
        </w:rPr>
        <w:t xml:space="preserve"> </w:t>
      </w:r>
      <w:r>
        <w:t>including</w:t>
      </w:r>
      <w:r>
        <w:rPr>
          <w:spacing w:val="26"/>
        </w:rPr>
        <w:t xml:space="preserve"> </w:t>
      </w:r>
      <w:r>
        <w:t>specific</w:t>
      </w:r>
      <w:r>
        <w:rPr>
          <w:spacing w:val="27"/>
        </w:rPr>
        <w:t xml:space="preserve"> </w:t>
      </w:r>
      <w:r>
        <w:t>genetic</w:t>
      </w:r>
      <w:r>
        <w:rPr>
          <w:spacing w:val="27"/>
        </w:rPr>
        <w:t xml:space="preserve"> </w:t>
      </w:r>
      <w:r>
        <w:t>disorders,</w:t>
      </w:r>
      <w:r>
        <w:rPr>
          <w:spacing w:val="26"/>
        </w:rPr>
        <w:t xml:space="preserve"> </w:t>
      </w:r>
      <w:r>
        <w:t>e.g.</w:t>
      </w:r>
      <w:r>
        <w:rPr>
          <w:spacing w:val="26"/>
        </w:rPr>
        <w:t xml:space="preserve"> </w:t>
      </w:r>
      <w:r>
        <w:t>Down’s</w:t>
      </w:r>
      <w:r>
        <w:rPr>
          <w:spacing w:val="29"/>
        </w:rPr>
        <w:t xml:space="preserve"> </w:t>
      </w:r>
      <w:r>
        <w:t xml:space="preserve">Syndrome </w:t>
      </w:r>
      <w:r>
        <w:rPr>
          <w:spacing w:val="-2"/>
        </w:rPr>
        <w:t>Physiotherapy</w:t>
      </w:r>
    </w:p>
    <w:p w14:paraId="2812B2C3" w14:textId="77777777" w:rsidR="008743C6" w:rsidRDefault="00000000">
      <w:pPr>
        <w:pStyle w:val="BodyText"/>
        <w:spacing w:before="219"/>
        <w:ind w:left="1120" w:right="922" w:firstLine="0"/>
      </w:pPr>
      <w:r>
        <w:t>Please</w:t>
      </w:r>
      <w:r>
        <w:rPr>
          <w:spacing w:val="-7"/>
        </w:rPr>
        <w:t xml:space="preserve"> </w:t>
      </w:r>
      <w:r>
        <w:t>see</w:t>
      </w:r>
      <w:r>
        <w:rPr>
          <w:spacing w:val="-9"/>
        </w:rPr>
        <w:t xml:space="preserve"> </w:t>
      </w:r>
      <w:r>
        <w:t>the</w:t>
      </w:r>
      <w:r>
        <w:rPr>
          <w:spacing w:val="-9"/>
        </w:rPr>
        <w:t xml:space="preserve"> </w:t>
      </w:r>
      <w:r>
        <w:t>Local</w:t>
      </w:r>
      <w:r>
        <w:rPr>
          <w:spacing w:val="-10"/>
        </w:rPr>
        <w:t xml:space="preserve"> </w:t>
      </w:r>
      <w:r>
        <w:t>Offer</w:t>
      </w:r>
      <w:r>
        <w:rPr>
          <w:spacing w:val="-8"/>
        </w:rPr>
        <w:t xml:space="preserve"> </w:t>
      </w:r>
      <w:r>
        <w:t>and</w:t>
      </w:r>
      <w:r>
        <w:rPr>
          <w:spacing w:val="-8"/>
        </w:rPr>
        <w:t xml:space="preserve"> </w:t>
      </w:r>
      <w:r>
        <w:t>SEND</w:t>
      </w:r>
      <w:r>
        <w:rPr>
          <w:spacing w:val="-7"/>
        </w:rPr>
        <w:t xml:space="preserve"> </w:t>
      </w:r>
      <w:r>
        <w:t>Information</w:t>
      </w:r>
      <w:r>
        <w:rPr>
          <w:spacing w:val="-8"/>
        </w:rPr>
        <w:t xml:space="preserve"> </w:t>
      </w:r>
      <w:r>
        <w:t>Report</w:t>
      </w:r>
      <w:r>
        <w:rPr>
          <w:spacing w:val="-7"/>
        </w:rPr>
        <w:t xml:space="preserve"> </w:t>
      </w:r>
      <w:r>
        <w:t>for</w:t>
      </w:r>
      <w:r>
        <w:rPr>
          <w:spacing w:val="-8"/>
        </w:rPr>
        <w:t xml:space="preserve"> </w:t>
      </w:r>
      <w:r>
        <w:t>further</w:t>
      </w:r>
      <w:r>
        <w:rPr>
          <w:spacing w:val="-8"/>
        </w:rPr>
        <w:t xml:space="preserve"> </w:t>
      </w:r>
      <w:r>
        <w:t>information</w:t>
      </w:r>
      <w:r>
        <w:rPr>
          <w:spacing w:val="-11"/>
        </w:rPr>
        <w:t xml:space="preserve"> </w:t>
      </w:r>
      <w:r>
        <w:t>about</w:t>
      </w:r>
      <w:r>
        <w:rPr>
          <w:spacing w:val="-10"/>
        </w:rPr>
        <w:t xml:space="preserve"> </w:t>
      </w:r>
      <w:r>
        <w:t>the</w:t>
      </w:r>
      <w:r>
        <w:rPr>
          <w:spacing w:val="-7"/>
        </w:rPr>
        <w:t xml:space="preserve"> </w:t>
      </w:r>
      <w:r>
        <w:t>facilities and support currently on offer at the school, which can be found on the school website.</w:t>
      </w:r>
    </w:p>
    <w:p w14:paraId="7060ADC4" w14:textId="77777777" w:rsidR="008743C6" w:rsidRDefault="00000000">
      <w:pPr>
        <w:pStyle w:val="Heading1"/>
        <w:spacing w:before="258"/>
        <w:ind w:left="1120"/>
      </w:pPr>
      <w:r>
        <w:t>REVIEW</w:t>
      </w:r>
      <w:r>
        <w:rPr>
          <w:spacing w:val="-4"/>
        </w:rPr>
        <w:t xml:space="preserve"> </w:t>
      </w:r>
      <w:r>
        <w:t>AND</w:t>
      </w:r>
      <w:r>
        <w:rPr>
          <w:spacing w:val="-3"/>
        </w:rPr>
        <w:t xml:space="preserve"> </w:t>
      </w:r>
      <w:r>
        <w:rPr>
          <w:spacing w:val="-2"/>
        </w:rPr>
        <w:t>IMPLEMENTATION</w:t>
      </w:r>
    </w:p>
    <w:p w14:paraId="47F72A9E" w14:textId="77777777" w:rsidR="008743C6" w:rsidRDefault="00000000">
      <w:pPr>
        <w:pStyle w:val="BodyText"/>
        <w:ind w:left="1120" w:firstLine="0"/>
      </w:pPr>
      <w:r>
        <w:t>The</w:t>
      </w:r>
      <w:r>
        <w:rPr>
          <w:spacing w:val="-3"/>
        </w:rPr>
        <w:t xml:space="preserve"> </w:t>
      </w:r>
      <w:r>
        <w:t>Board</w:t>
      </w:r>
      <w:r>
        <w:rPr>
          <w:spacing w:val="-7"/>
        </w:rPr>
        <w:t xml:space="preserve"> </w:t>
      </w:r>
      <w:r>
        <w:t>of</w:t>
      </w:r>
      <w:r>
        <w:rPr>
          <w:spacing w:val="-3"/>
        </w:rPr>
        <w:t xml:space="preserve"> </w:t>
      </w:r>
      <w:r>
        <w:t>Governors</w:t>
      </w:r>
      <w:r>
        <w:rPr>
          <w:spacing w:val="-6"/>
        </w:rPr>
        <w:t xml:space="preserve"> </w:t>
      </w:r>
      <w:r>
        <w:t>reviews</w:t>
      </w:r>
      <w:r>
        <w:rPr>
          <w:spacing w:val="-4"/>
        </w:rPr>
        <w:t xml:space="preserve"> </w:t>
      </w:r>
      <w:r>
        <w:t>the</w:t>
      </w:r>
      <w:r>
        <w:rPr>
          <w:spacing w:val="-5"/>
        </w:rPr>
        <w:t xml:space="preserve"> </w:t>
      </w:r>
      <w:r>
        <w:t>Accessibility</w:t>
      </w:r>
      <w:r>
        <w:rPr>
          <w:spacing w:val="-5"/>
        </w:rPr>
        <w:t xml:space="preserve"> </w:t>
      </w:r>
      <w:r>
        <w:t>Policy</w:t>
      </w:r>
      <w:r>
        <w:rPr>
          <w:spacing w:val="-2"/>
        </w:rPr>
        <w:t xml:space="preserve"> annually.</w:t>
      </w:r>
    </w:p>
    <w:p w14:paraId="702AD752" w14:textId="77777777" w:rsidR="008743C6" w:rsidRDefault="00000000">
      <w:pPr>
        <w:spacing w:before="219"/>
        <w:ind w:left="937" w:right="937"/>
        <w:jc w:val="center"/>
        <w:rPr>
          <w:b/>
        </w:rPr>
      </w:pPr>
      <w:r>
        <w:rPr>
          <w:b/>
        </w:rPr>
        <w:t>ST</w:t>
      </w:r>
      <w:r>
        <w:rPr>
          <w:b/>
          <w:spacing w:val="-4"/>
        </w:rPr>
        <w:t xml:space="preserve"> </w:t>
      </w:r>
      <w:r>
        <w:rPr>
          <w:b/>
        </w:rPr>
        <w:t>MARY’S</w:t>
      </w:r>
      <w:r>
        <w:rPr>
          <w:b/>
          <w:spacing w:val="-6"/>
        </w:rPr>
        <w:t xml:space="preserve"> </w:t>
      </w:r>
      <w:r>
        <w:rPr>
          <w:b/>
        </w:rPr>
        <w:t>CE</w:t>
      </w:r>
      <w:r>
        <w:rPr>
          <w:b/>
          <w:spacing w:val="-5"/>
        </w:rPr>
        <w:t xml:space="preserve"> </w:t>
      </w:r>
      <w:r>
        <w:rPr>
          <w:b/>
        </w:rPr>
        <w:t>PRIMARY</w:t>
      </w:r>
      <w:r>
        <w:rPr>
          <w:b/>
          <w:spacing w:val="-7"/>
        </w:rPr>
        <w:t xml:space="preserve"> </w:t>
      </w:r>
      <w:r>
        <w:rPr>
          <w:b/>
        </w:rPr>
        <w:t>SCHOOL</w:t>
      </w:r>
      <w:r>
        <w:rPr>
          <w:b/>
          <w:spacing w:val="-5"/>
        </w:rPr>
        <w:t xml:space="preserve"> </w:t>
      </w:r>
      <w:r>
        <w:rPr>
          <w:b/>
        </w:rPr>
        <w:t>ACCESSIBILITY</w:t>
      </w:r>
      <w:r>
        <w:rPr>
          <w:b/>
          <w:spacing w:val="-6"/>
        </w:rPr>
        <w:t xml:space="preserve"> </w:t>
      </w:r>
      <w:r>
        <w:rPr>
          <w:b/>
          <w:spacing w:val="-4"/>
        </w:rPr>
        <w:t>PLAN</w:t>
      </w:r>
    </w:p>
    <w:p w14:paraId="36936285" w14:textId="77777777" w:rsidR="008743C6" w:rsidRDefault="008743C6">
      <w:pPr>
        <w:pStyle w:val="BodyText"/>
        <w:spacing w:before="25"/>
        <w:ind w:left="0" w:firstLine="0"/>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834"/>
        <w:gridCol w:w="1276"/>
        <w:gridCol w:w="1842"/>
        <w:gridCol w:w="2980"/>
      </w:tblGrid>
      <w:tr w:rsidR="008743C6" w14:paraId="199277A8" w14:textId="77777777">
        <w:trPr>
          <w:trHeight w:val="294"/>
        </w:trPr>
        <w:tc>
          <w:tcPr>
            <w:tcW w:w="10770" w:type="dxa"/>
            <w:gridSpan w:val="5"/>
            <w:shd w:val="clear" w:color="auto" w:fill="B8CCE3"/>
          </w:tcPr>
          <w:p w14:paraId="4F375A5D" w14:textId="4436771A" w:rsidR="008743C6" w:rsidRDefault="00000000" w:rsidP="00F44463">
            <w:pPr>
              <w:pStyle w:val="TableParagraph"/>
              <w:numPr>
                <w:ilvl w:val="0"/>
                <w:numId w:val="28"/>
              </w:numPr>
              <w:tabs>
                <w:tab w:val="left" w:pos="827"/>
              </w:tabs>
              <w:spacing w:before="13" w:line="261" w:lineRule="exact"/>
              <w:rPr>
                <w:b/>
              </w:rPr>
            </w:pPr>
            <w:r>
              <w:rPr>
                <w:b/>
              </w:rPr>
              <w:t>To</w:t>
            </w:r>
            <w:r>
              <w:rPr>
                <w:b/>
                <w:spacing w:val="-6"/>
              </w:rPr>
              <w:t xml:space="preserve"> </w:t>
            </w:r>
            <w:r>
              <w:rPr>
                <w:b/>
              </w:rPr>
              <w:t>increase</w:t>
            </w:r>
            <w:r>
              <w:rPr>
                <w:b/>
                <w:spacing w:val="-3"/>
              </w:rPr>
              <w:t xml:space="preserve"> </w:t>
            </w:r>
            <w:r>
              <w:rPr>
                <w:b/>
              </w:rPr>
              <w:t>the</w:t>
            </w:r>
            <w:r>
              <w:rPr>
                <w:b/>
                <w:spacing w:val="-4"/>
              </w:rPr>
              <w:t xml:space="preserve"> </w:t>
            </w:r>
            <w:r>
              <w:rPr>
                <w:b/>
              </w:rPr>
              <w:t>extent</w:t>
            </w:r>
            <w:r>
              <w:rPr>
                <w:b/>
                <w:spacing w:val="-4"/>
              </w:rPr>
              <w:t xml:space="preserve"> </w:t>
            </w:r>
            <w:r>
              <w:rPr>
                <w:b/>
              </w:rPr>
              <w:t>to</w:t>
            </w:r>
            <w:r>
              <w:rPr>
                <w:b/>
                <w:spacing w:val="-5"/>
              </w:rPr>
              <w:t xml:space="preserve"> </w:t>
            </w:r>
            <w:r>
              <w:rPr>
                <w:b/>
              </w:rPr>
              <w:t>which</w:t>
            </w:r>
            <w:r>
              <w:rPr>
                <w:b/>
                <w:spacing w:val="-3"/>
              </w:rPr>
              <w:t xml:space="preserve"> </w:t>
            </w:r>
            <w:r>
              <w:rPr>
                <w:b/>
              </w:rPr>
              <w:t>disabled</w:t>
            </w:r>
            <w:r>
              <w:rPr>
                <w:b/>
                <w:spacing w:val="-4"/>
              </w:rPr>
              <w:t xml:space="preserve"> </w:t>
            </w:r>
            <w:r>
              <w:rPr>
                <w:b/>
              </w:rPr>
              <w:t>pupils</w:t>
            </w:r>
            <w:r>
              <w:rPr>
                <w:b/>
                <w:spacing w:val="-4"/>
              </w:rPr>
              <w:t xml:space="preserve"> </w:t>
            </w:r>
            <w:r>
              <w:rPr>
                <w:b/>
              </w:rPr>
              <w:t>can</w:t>
            </w:r>
            <w:r>
              <w:rPr>
                <w:b/>
                <w:spacing w:val="-5"/>
              </w:rPr>
              <w:t xml:space="preserve"> </w:t>
            </w:r>
            <w:r>
              <w:rPr>
                <w:b/>
              </w:rPr>
              <w:t>participate</w:t>
            </w:r>
            <w:r>
              <w:rPr>
                <w:b/>
                <w:spacing w:val="-4"/>
              </w:rPr>
              <w:t xml:space="preserve"> </w:t>
            </w:r>
            <w:r>
              <w:rPr>
                <w:b/>
              </w:rPr>
              <w:t>in</w:t>
            </w:r>
            <w:r>
              <w:rPr>
                <w:b/>
                <w:spacing w:val="-3"/>
              </w:rPr>
              <w:t xml:space="preserve"> </w:t>
            </w:r>
            <w:r>
              <w:rPr>
                <w:b/>
              </w:rPr>
              <w:t>the</w:t>
            </w:r>
            <w:r>
              <w:rPr>
                <w:b/>
                <w:spacing w:val="-5"/>
              </w:rPr>
              <w:t xml:space="preserve"> </w:t>
            </w:r>
            <w:r>
              <w:rPr>
                <w:b/>
              </w:rPr>
              <w:t>school</w:t>
            </w:r>
            <w:r>
              <w:rPr>
                <w:b/>
                <w:spacing w:val="-3"/>
              </w:rPr>
              <w:t xml:space="preserve"> </w:t>
            </w:r>
            <w:r>
              <w:rPr>
                <w:b/>
                <w:spacing w:val="-2"/>
              </w:rPr>
              <w:t>curriculum</w:t>
            </w:r>
          </w:p>
        </w:tc>
      </w:tr>
      <w:tr w:rsidR="008743C6" w14:paraId="6E6D126C" w14:textId="77777777">
        <w:trPr>
          <w:trHeight w:val="294"/>
        </w:trPr>
        <w:tc>
          <w:tcPr>
            <w:tcW w:w="1838" w:type="dxa"/>
            <w:shd w:val="clear" w:color="auto" w:fill="B8CCE3"/>
          </w:tcPr>
          <w:p w14:paraId="230521A7" w14:textId="77777777" w:rsidR="008743C6" w:rsidRDefault="00000000">
            <w:pPr>
              <w:pStyle w:val="TableParagraph"/>
              <w:spacing w:before="13" w:line="261" w:lineRule="exact"/>
              <w:ind w:left="431"/>
              <w:rPr>
                <w:b/>
              </w:rPr>
            </w:pPr>
            <w:r>
              <w:rPr>
                <w:b/>
                <w:spacing w:val="-2"/>
              </w:rPr>
              <w:t>OBJECTIVE</w:t>
            </w:r>
          </w:p>
        </w:tc>
        <w:tc>
          <w:tcPr>
            <w:tcW w:w="2834" w:type="dxa"/>
            <w:shd w:val="clear" w:color="auto" w:fill="B8CCE3"/>
          </w:tcPr>
          <w:p w14:paraId="16E8D14C" w14:textId="77777777" w:rsidR="008743C6" w:rsidRDefault="00000000">
            <w:pPr>
              <w:pStyle w:val="TableParagraph"/>
              <w:spacing w:before="13" w:line="261" w:lineRule="exact"/>
              <w:ind w:left="9"/>
              <w:jc w:val="center"/>
              <w:rPr>
                <w:b/>
              </w:rPr>
            </w:pPr>
            <w:r>
              <w:rPr>
                <w:b/>
                <w:spacing w:val="-2"/>
              </w:rPr>
              <w:t>ACTIONS</w:t>
            </w:r>
          </w:p>
        </w:tc>
        <w:tc>
          <w:tcPr>
            <w:tcW w:w="1276" w:type="dxa"/>
            <w:shd w:val="clear" w:color="auto" w:fill="B8CCE3"/>
          </w:tcPr>
          <w:p w14:paraId="7CB20AFA" w14:textId="77777777" w:rsidR="008743C6" w:rsidRDefault="00000000">
            <w:pPr>
              <w:pStyle w:val="TableParagraph"/>
              <w:spacing w:before="13" w:line="261" w:lineRule="exact"/>
              <w:ind w:left="127"/>
              <w:rPr>
                <w:b/>
              </w:rPr>
            </w:pPr>
            <w:r>
              <w:rPr>
                <w:b/>
                <w:spacing w:val="-2"/>
              </w:rPr>
              <w:t>TIMESCALE</w:t>
            </w:r>
          </w:p>
        </w:tc>
        <w:tc>
          <w:tcPr>
            <w:tcW w:w="1842" w:type="dxa"/>
            <w:shd w:val="clear" w:color="auto" w:fill="B8CCE3"/>
          </w:tcPr>
          <w:p w14:paraId="555C05C4" w14:textId="77777777" w:rsidR="008743C6" w:rsidRDefault="00000000">
            <w:pPr>
              <w:pStyle w:val="TableParagraph"/>
              <w:spacing w:before="13" w:line="261" w:lineRule="exact"/>
              <w:ind w:left="111"/>
              <w:rPr>
                <w:b/>
              </w:rPr>
            </w:pPr>
            <w:r>
              <w:rPr>
                <w:b/>
                <w:spacing w:val="-2"/>
              </w:rPr>
              <w:t>RESPONSIBILITIES</w:t>
            </w:r>
          </w:p>
        </w:tc>
        <w:tc>
          <w:tcPr>
            <w:tcW w:w="2980" w:type="dxa"/>
            <w:shd w:val="clear" w:color="auto" w:fill="B8CCE3"/>
          </w:tcPr>
          <w:p w14:paraId="46560E3D" w14:textId="77777777" w:rsidR="008743C6" w:rsidRDefault="00000000">
            <w:pPr>
              <w:pStyle w:val="TableParagraph"/>
              <w:spacing w:before="27"/>
              <w:ind w:left="732"/>
              <w:rPr>
                <w:b/>
                <w:sz w:val="20"/>
              </w:rPr>
            </w:pPr>
            <w:r>
              <w:rPr>
                <w:b/>
                <w:sz w:val="20"/>
              </w:rPr>
              <w:t>SUCCESS</w:t>
            </w:r>
            <w:r>
              <w:rPr>
                <w:b/>
                <w:spacing w:val="-12"/>
                <w:sz w:val="20"/>
              </w:rPr>
              <w:t xml:space="preserve"> </w:t>
            </w:r>
            <w:r>
              <w:rPr>
                <w:b/>
                <w:spacing w:val="-2"/>
                <w:sz w:val="20"/>
              </w:rPr>
              <w:t>CRITERIA</w:t>
            </w:r>
          </w:p>
        </w:tc>
      </w:tr>
      <w:tr w:rsidR="008743C6" w14:paraId="19E9D6FD" w14:textId="77777777">
        <w:trPr>
          <w:trHeight w:val="976"/>
        </w:trPr>
        <w:tc>
          <w:tcPr>
            <w:tcW w:w="1838" w:type="dxa"/>
            <w:shd w:val="clear" w:color="auto" w:fill="DBE4F0"/>
          </w:tcPr>
          <w:p w14:paraId="6968B863" w14:textId="77777777" w:rsidR="008743C6" w:rsidRDefault="00000000">
            <w:pPr>
              <w:pStyle w:val="TableParagraph"/>
              <w:spacing w:before="123"/>
              <w:ind w:left="314" w:right="199" w:firstLine="1"/>
              <w:jc w:val="center"/>
              <w:rPr>
                <w:b/>
                <w:sz w:val="20"/>
              </w:rPr>
            </w:pPr>
            <w:r>
              <w:rPr>
                <w:b/>
                <w:sz w:val="20"/>
              </w:rPr>
              <w:t>To</w:t>
            </w:r>
            <w:r>
              <w:rPr>
                <w:b/>
                <w:spacing w:val="-1"/>
                <w:sz w:val="20"/>
              </w:rPr>
              <w:t xml:space="preserve"> </w:t>
            </w:r>
            <w:r>
              <w:rPr>
                <w:b/>
                <w:sz w:val="20"/>
              </w:rPr>
              <w:t>comply</w:t>
            </w:r>
            <w:r>
              <w:rPr>
                <w:b/>
                <w:spacing w:val="-3"/>
                <w:sz w:val="20"/>
              </w:rPr>
              <w:t xml:space="preserve"> </w:t>
            </w:r>
            <w:r>
              <w:rPr>
                <w:b/>
                <w:sz w:val="20"/>
              </w:rPr>
              <w:t>with the</w:t>
            </w:r>
            <w:r>
              <w:rPr>
                <w:b/>
                <w:spacing w:val="-12"/>
                <w:sz w:val="20"/>
              </w:rPr>
              <w:t xml:space="preserve"> </w:t>
            </w:r>
            <w:r>
              <w:rPr>
                <w:b/>
                <w:sz w:val="20"/>
              </w:rPr>
              <w:t>Equality</w:t>
            </w:r>
            <w:r>
              <w:rPr>
                <w:b/>
                <w:spacing w:val="-11"/>
                <w:sz w:val="20"/>
              </w:rPr>
              <w:t xml:space="preserve"> </w:t>
            </w:r>
            <w:r>
              <w:rPr>
                <w:b/>
                <w:sz w:val="20"/>
              </w:rPr>
              <w:t xml:space="preserve">Act </w:t>
            </w:r>
            <w:r>
              <w:rPr>
                <w:b/>
                <w:spacing w:val="-2"/>
                <w:sz w:val="20"/>
              </w:rPr>
              <w:t>2010.</w:t>
            </w:r>
          </w:p>
        </w:tc>
        <w:tc>
          <w:tcPr>
            <w:tcW w:w="2834" w:type="dxa"/>
          </w:tcPr>
          <w:p w14:paraId="7176913E" w14:textId="77777777" w:rsidR="008743C6" w:rsidRDefault="00000000">
            <w:pPr>
              <w:pStyle w:val="TableParagraph"/>
              <w:numPr>
                <w:ilvl w:val="0"/>
                <w:numId w:val="21"/>
              </w:numPr>
              <w:tabs>
                <w:tab w:val="left" w:pos="468"/>
              </w:tabs>
              <w:spacing w:before="1"/>
              <w:ind w:right="136"/>
              <w:rPr>
                <w:sz w:val="20"/>
              </w:rPr>
            </w:pPr>
            <w:r>
              <w:rPr>
                <w:sz w:val="20"/>
              </w:rPr>
              <w:t>Review all statutory policies</w:t>
            </w:r>
            <w:r>
              <w:rPr>
                <w:spacing w:val="-10"/>
                <w:sz w:val="20"/>
              </w:rPr>
              <w:t xml:space="preserve"> </w:t>
            </w:r>
            <w:r>
              <w:rPr>
                <w:sz w:val="20"/>
              </w:rPr>
              <w:t>to</w:t>
            </w:r>
            <w:r>
              <w:rPr>
                <w:spacing w:val="-10"/>
                <w:sz w:val="20"/>
              </w:rPr>
              <w:t xml:space="preserve"> </w:t>
            </w:r>
            <w:r>
              <w:rPr>
                <w:sz w:val="20"/>
              </w:rPr>
              <w:t>ensure</w:t>
            </w:r>
            <w:r>
              <w:rPr>
                <w:spacing w:val="-10"/>
                <w:sz w:val="20"/>
              </w:rPr>
              <w:t xml:space="preserve"> </w:t>
            </w:r>
            <w:r>
              <w:rPr>
                <w:sz w:val="20"/>
              </w:rPr>
              <w:t>that</w:t>
            </w:r>
            <w:r>
              <w:rPr>
                <w:spacing w:val="-10"/>
                <w:sz w:val="20"/>
              </w:rPr>
              <w:t xml:space="preserve"> </w:t>
            </w:r>
            <w:r>
              <w:rPr>
                <w:sz w:val="20"/>
              </w:rPr>
              <w:t>they reflect inclusive practice</w:t>
            </w:r>
          </w:p>
          <w:p w14:paraId="6CAEEB36" w14:textId="77777777" w:rsidR="008743C6" w:rsidRDefault="00000000">
            <w:pPr>
              <w:pStyle w:val="TableParagraph"/>
              <w:spacing w:line="223" w:lineRule="exact"/>
              <w:ind w:left="468"/>
              <w:rPr>
                <w:sz w:val="20"/>
              </w:rPr>
            </w:pPr>
            <w:r>
              <w:rPr>
                <w:sz w:val="20"/>
              </w:rPr>
              <w:t>and</w:t>
            </w:r>
            <w:r>
              <w:rPr>
                <w:spacing w:val="-3"/>
                <w:sz w:val="20"/>
              </w:rPr>
              <w:t xml:space="preserve"> </w:t>
            </w:r>
            <w:r>
              <w:rPr>
                <w:spacing w:val="-2"/>
                <w:sz w:val="20"/>
              </w:rPr>
              <w:t>procedure</w:t>
            </w:r>
          </w:p>
        </w:tc>
        <w:tc>
          <w:tcPr>
            <w:tcW w:w="1276" w:type="dxa"/>
          </w:tcPr>
          <w:p w14:paraId="0D8261D8" w14:textId="77777777" w:rsidR="008743C6" w:rsidRDefault="008743C6">
            <w:pPr>
              <w:pStyle w:val="TableParagraph"/>
              <w:spacing w:before="124"/>
              <w:rPr>
                <w:b/>
                <w:sz w:val="20"/>
              </w:rPr>
            </w:pPr>
          </w:p>
          <w:p w14:paraId="5DF04C3F" w14:textId="77777777" w:rsidR="008743C6" w:rsidRDefault="00000000">
            <w:pPr>
              <w:pStyle w:val="TableParagraph"/>
              <w:ind w:left="319"/>
              <w:rPr>
                <w:sz w:val="20"/>
              </w:rPr>
            </w:pPr>
            <w:r>
              <w:rPr>
                <w:spacing w:val="-2"/>
                <w:sz w:val="20"/>
              </w:rPr>
              <w:t>On-going</w:t>
            </w:r>
          </w:p>
        </w:tc>
        <w:tc>
          <w:tcPr>
            <w:tcW w:w="1842" w:type="dxa"/>
          </w:tcPr>
          <w:p w14:paraId="66A9F03D" w14:textId="77777777" w:rsidR="008743C6" w:rsidRDefault="00000000">
            <w:pPr>
              <w:pStyle w:val="TableParagraph"/>
              <w:spacing w:before="123"/>
              <w:ind w:left="156" w:right="41"/>
              <w:jc w:val="center"/>
              <w:rPr>
                <w:sz w:val="20"/>
              </w:rPr>
            </w:pPr>
            <w:r>
              <w:rPr>
                <w:spacing w:val="-5"/>
                <w:sz w:val="20"/>
              </w:rPr>
              <w:t>HT</w:t>
            </w:r>
          </w:p>
          <w:p w14:paraId="20724ED2" w14:textId="77777777" w:rsidR="008743C6" w:rsidRDefault="00000000">
            <w:pPr>
              <w:pStyle w:val="TableParagraph"/>
              <w:spacing w:before="1"/>
              <w:ind w:left="156" w:right="36"/>
              <w:jc w:val="center"/>
              <w:rPr>
                <w:sz w:val="20"/>
              </w:rPr>
            </w:pPr>
            <w:r>
              <w:rPr>
                <w:sz w:val="20"/>
              </w:rPr>
              <w:t>All</w:t>
            </w:r>
            <w:r>
              <w:rPr>
                <w:spacing w:val="-12"/>
                <w:sz w:val="20"/>
              </w:rPr>
              <w:t xml:space="preserve"> </w:t>
            </w:r>
            <w:r>
              <w:rPr>
                <w:sz w:val="20"/>
              </w:rPr>
              <w:t>subject</w:t>
            </w:r>
            <w:r>
              <w:rPr>
                <w:spacing w:val="-11"/>
                <w:sz w:val="20"/>
              </w:rPr>
              <w:t xml:space="preserve"> </w:t>
            </w:r>
            <w:r>
              <w:rPr>
                <w:sz w:val="20"/>
              </w:rPr>
              <w:t xml:space="preserve">leaders </w:t>
            </w:r>
            <w:r>
              <w:rPr>
                <w:spacing w:val="-2"/>
                <w:sz w:val="20"/>
              </w:rPr>
              <w:t>Governors</w:t>
            </w:r>
          </w:p>
        </w:tc>
        <w:tc>
          <w:tcPr>
            <w:tcW w:w="2980" w:type="dxa"/>
          </w:tcPr>
          <w:p w14:paraId="5C468F07" w14:textId="77777777" w:rsidR="008743C6" w:rsidRDefault="00000000">
            <w:pPr>
              <w:pStyle w:val="TableParagraph"/>
              <w:spacing w:before="123"/>
              <w:ind w:left="226" w:right="209"/>
              <w:jc w:val="center"/>
              <w:rPr>
                <w:sz w:val="20"/>
              </w:rPr>
            </w:pPr>
            <w:r>
              <w:rPr>
                <w:sz w:val="20"/>
              </w:rPr>
              <w:t>All</w:t>
            </w:r>
            <w:r>
              <w:rPr>
                <w:spacing w:val="-12"/>
                <w:sz w:val="20"/>
              </w:rPr>
              <w:t xml:space="preserve"> </w:t>
            </w:r>
            <w:r>
              <w:rPr>
                <w:sz w:val="20"/>
              </w:rPr>
              <w:t>policies</w:t>
            </w:r>
            <w:r>
              <w:rPr>
                <w:spacing w:val="-11"/>
                <w:sz w:val="20"/>
              </w:rPr>
              <w:t xml:space="preserve"> </w:t>
            </w:r>
            <w:r>
              <w:rPr>
                <w:sz w:val="20"/>
              </w:rPr>
              <w:t>clearly</w:t>
            </w:r>
            <w:r>
              <w:rPr>
                <w:spacing w:val="-11"/>
                <w:sz w:val="20"/>
              </w:rPr>
              <w:t xml:space="preserve"> </w:t>
            </w:r>
            <w:r>
              <w:rPr>
                <w:sz w:val="20"/>
              </w:rPr>
              <w:t xml:space="preserve">reflect inclusive practice and </w:t>
            </w:r>
            <w:r>
              <w:rPr>
                <w:spacing w:val="-2"/>
                <w:sz w:val="20"/>
              </w:rPr>
              <w:t>procedure</w:t>
            </w:r>
          </w:p>
        </w:tc>
      </w:tr>
      <w:tr w:rsidR="008743C6" w14:paraId="74C788DC" w14:textId="77777777">
        <w:trPr>
          <w:trHeight w:val="4151"/>
        </w:trPr>
        <w:tc>
          <w:tcPr>
            <w:tcW w:w="1838" w:type="dxa"/>
            <w:shd w:val="clear" w:color="auto" w:fill="DBE4F0"/>
          </w:tcPr>
          <w:p w14:paraId="3AE95A6A" w14:textId="77777777" w:rsidR="008743C6" w:rsidRDefault="008743C6">
            <w:pPr>
              <w:pStyle w:val="TableParagraph"/>
              <w:rPr>
                <w:b/>
                <w:sz w:val="20"/>
              </w:rPr>
            </w:pPr>
          </w:p>
          <w:p w14:paraId="253E5852" w14:textId="77777777" w:rsidR="008743C6" w:rsidRDefault="008743C6">
            <w:pPr>
              <w:pStyle w:val="TableParagraph"/>
              <w:rPr>
                <w:b/>
                <w:sz w:val="20"/>
              </w:rPr>
            </w:pPr>
          </w:p>
          <w:p w14:paraId="63CF0406" w14:textId="77777777" w:rsidR="008743C6" w:rsidRDefault="008743C6">
            <w:pPr>
              <w:pStyle w:val="TableParagraph"/>
              <w:rPr>
                <w:b/>
                <w:sz w:val="20"/>
              </w:rPr>
            </w:pPr>
          </w:p>
          <w:p w14:paraId="17DA49E7" w14:textId="77777777" w:rsidR="008743C6" w:rsidRDefault="008743C6">
            <w:pPr>
              <w:pStyle w:val="TableParagraph"/>
              <w:rPr>
                <w:b/>
                <w:sz w:val="20"/>
              </w:rPr>
            </w:pPr>
          </w:p>
          <w:p w14:paraId="2C51CFBA" w14:textId="77777777" w:rsidR="008743C6" w:rsidRDefault="008743C6">
            <w:pPr>
              <w:pStyle w:val="TableParagraph"/>
              <w:spacing w:before="124"/>
              <w:rPr>
                <w:b/>
                <w:sz w:val="20"/>
              </w:rPr>
            </w:pPr>
          </w:p>
          <w:p w14:paraId="599ADDDF" w14:textId="77777777" w:rsidR="008743C6" w:rsidRDefault="00000000">
            <w:pPr>
              <w:pStyle w:val="TableParagraph"/>
              <w:ind w:left="254" w:right="136"/>
              <w:jc w:val="center"/>
              <w:rPr>
                <w:b/>
                <w:sz w:val="20"/>
              </w:rPr>
            </w:pPr>
            <w:r>
              <w:rPr>
                <w:b/>
                <w:sz w:val="20"/>
              </w:rPr>
              <w:t>To</w:t>
            </w:r>
            <w:r>
              <w:rPr>
                <w:b/>
                <w:spacing w:val="-12"/>
                <w:sz w:val="20"/>
              </w:rPr>
              <w:t xml:space="preserve"> </w:t>
            </w:r>
            <w:r>
              <w:rPr>
                <w:b/>
                <w:sz w:val="20"/>
              </w:rPr>
              <w:t>identify</w:t>
            </w:r>
            <w:r>
              <w:rPr>
                <w:b/>
                <w:spacing w:val="-11"/>
                <w:sz w:val="20"/>
              </w:rPr>
              <w:t xml:space="preserve"> </w:t>
            </w:r>
            <w:r>
              <w:rPr>
                <w:b/>
                <w:sz w:val="20"/>
              </w:rPr>
              <w:t xml:space="preserve">pupils who may need </w:t>
            </w:r>
            <w:r>
              <w:rPr>
                <w:b/>
                <w:spacing w:val="-2"/>
                <w:sz w:val="20"/>
              </w:rPr>
              <w:t xml:space="preserve">additional </w:t>
            </w:r>
            <w:r>
              <w:rPr>
                <w:b/>
                <w:sz w:val="20"/>
              </w:rPr>
              <w:t xml:space="preserve">provision to ensure smooth </w:t>
            </w:r>
            <w:r>
              <w:rPr>
                <w:b/>
                <w:spacing w:val="-2"/>
                <w:sz w:val="20"/>
              </w:rPr>
              <w:t>transition.</w:t>
            </w:r>
          </w:p>
        </w:tc>
        <w:tc>
          <w:tcPr>
            <w:tcW w:w="2834" w:type="dxa"/>
          </w:tcPr>
          <w:p w14:paraId="253EA2E8" w14:textId="77777777" w:rsidR="008743C6" w:rsidRDefault="00000000">
            <w:pPr>
              <w:pStyle w:val="TableParagraph"/>
              <w:numPr>
                <w:ilvl w:val="0"/>
                <w:numId w:val="20"/>
              </w:numPr>
              <w:tabs>
                <w:tab w:val="left" w:pos="468"/>
              </w:tabs>
              <w:spacing w:before="1"/>
              <w:ind w:right="594"/>
              <w:rPr>
                <w:sz w:val="20"/>
              </w:rPr>
            </w:pPr>
            <w:r>
              <w:rPr>
                <w:sz w:val="20"/>
              </w:rPr>
              <w:t>Liaise</w:t>
            </w:r>
            <w:r>
              <w:rPr>
                <w:spacing w:val="-12"/>
                <w:sz w:val="20"/>
              </w:rPr>
              <w:t xml:space="preserve"> </w:t>
            </w:r>
            <w:r>
              <w:rPr>
                <w:sz w:val="20"/>
              </w:rPr>
              <w:t>with</w:t>
            </w:r>
            <w:r>
              <w:rPr>
                <w:spacing w:val="-11"/>
                <w:sz w:val="20"/>
              </w:rPr>
              <w:t xml:space="preserve"> </w:t>
            </w:r>
            <w:r>
              <w:rPr>
                <w:sz w:val="20"/>
              </w:rPr>
              <w:t xml:space="preserve">pre-school providers to review potential intake for </w:t>
            </w:r>
            <w:r>
              <w:rPr>
                <w:spacing w:val="-2"/>
                <w:sz w:val="20"/>
              </w:rPr>
              <w:t>September.</w:t>
            </w:r>
          </w:p>
          <w:p w14:paraId="6EFC7186" w14:textId="77777777" w:rsidR="008743C6" w:rsidRDefault="00000000">
            <w:pPr>
              <w:pStyle w:val="TableParagraph"/>
              <w:numPr>
                <w:ilvl w:val="0"/>
                <w:numId w:val="20"/>
              </w:numPr>
              <w:tabs>
                <w:tab w:val="left" w:pos="468"/>
              </w:tabs>
              <w:ind w:right="454"/>
              <w:rPr>
                <w:sz w:val="20"/>
              </w:rPr>
            </w:pPr>
            <w:r>
              <w:rPr>
                <w:sz w:val="20"/>
              </w:rPr>
              <w:t>Liaise with SENCOs to ensure</w:t>
            </w:r>
            <w:r>
              <w:rPr>
                <w:spacing w:val="-12"/>
                <w:sz w:val="20"/>
              </w:rPr>
              <w:t xml:space="preserve"> </w:t>
            </w:r>
            <w:r>
              <w:rPr>
                <w:sz w:val="20"/>
              </w:rPr>
              <w:t>clear</w:t>
            </w:r>
            <w:r>
              <w:rPr>
                <w:spacing w:val="-11"/>
                <w:sz w:val="20"/>
              </w:rPr>
              <w:t xml:space="preserve"> </w:t>
            </w:r>
            <w:r>
              <w:rPr>
                <w:sz w:val="20"/>
              </w:rPr>
              <w:t>transfer</w:t>
            </w:r>
            <w:r>
              <w:rPr>
                <w:spacing w:val="-11"/>
                <w:sz w:val="20"/>
              </w:rPr>
              <w:t xml:space="preserve"> </w:t>
            </w:r>
            <w:r>
              <w:rPr>
                <w:sz w:val="20"/>
              </w:rPr>
              <w:t xml:space="preserve">of </w:t>
            </w:r>
            <w:r>
              <w:rPr>
                <w:spacing w:val="-2"/>
                <w:sz w:val="20"/>
              </w:rPr>
              <w:t>records/information</w:t>
            </w:r>
          </w:p>
          <w:p w14:paraId="659C1A50" w14:textId="77777777" w:rsidR="008743C6" w:rsidRDefault="00000000">
            <w:pPr>
              <w:pStyle w:val="TableParagraph"/>
              <w:numPr>
                <w:ilvl w:val="0"/>
                <w:numId w:val="20"/>
              </w:numPr>
              <w:tabs>
                <w:tab w:val="left" w:pos="468"/>
              </w:tabs>
              <w:ind w:right="199"/>
              <w:rPr>
                <w:sz w:val="20"/>
              </w:rPr>
            </w:pPr>
            <w:r>
              <w:rPr>
                <w:sz w:val="20"/>
              </w:rPr>
              <w:t>Arrange multi-agency meetings</w:t>
            </w:r>
            <w:r>
              <w:rPr>
                <w:spacing w:val="-12"/>
                <w:sz w:val="20"/>
              </w:rPr>
              <w:t xml:space="preserve"> </w:t>
            </w:r>
            <w:r>
              <w:rPr>
                <w:sz w:val="20"/>
              </w:rPr>
              <w:t>where</w:t>
            </w:r>
            <w:r>
              <w:rPr>
                <w:spacing w:val="-11"/>
                <w:sz w:val="20"/>
              </w:rPr>
              <w:t xml:space="preserve"> </w:t>
            </w:r>
            <w:r>
              <w:rPr>
                <w:sz w:val="20"/>
              </w:rPr>
              <w:t xml:space="preserve">necessary to ensure the provision is </w:t>
            </w:r>
            <w:r>
              <w:rPr>
                <w:spacing w:val="-2"/>
                <w:sz w:val="20"/>
              </w:rPr>
              <w:t>suitable</w:t>
            </w:r>
          </w:p>
          <w:p w14:paraId="30AA59FD" w14:textId="77777777" w:rsidR="008743C6" w:rsidRDefault="00000000">
            <w:pPr>
              <w:pStyle w:val="TableParagraph"/>
              <w:numPr>
                <w:ilvl w:val="0"/>
                <w:numId w:val="20"/>
              </w:numPr>
              <w:tabs>
                <w:tab w:val="left" w:pos="468"/>
              </w:tabs>
              <w:ind w:right="304"/>
              <w:jc w:val="both"/>
              <w:rPr>
                <w:sz w:val="20"/>
              </w:rPr>
            </w:pPr>
            <w:r>
              <w:rPr>
                <w:sz w:val="20"/>
              </w:rPr>
              <w:t>Observe</w:t>
            </w:r>
            <w:r>
              <w:rPr>
                <w:spacing w:val="-11"/>
                <w:sz w:val="20"/>
              </w:rPr>
              <w:t xml:space="preserve"> </w:t>
            </w:r>
            <w:r>
              <w:rPr>
                <w:sz w:val="20"/>
              </w:rPr>
              <w:t>the</w:t>
            </w:r>
            <w:r>
              <w:rPr>
                <w:spacing w:val="-11"/>
                <w:sz w:val="20"/>
              </w:rPr>
              <w:t xml:space="preserve"> </w:t>
            </w:r>
            <w:r>
              <w:rPr>
                <w:sz w:val="20"/>
              </w:rPr>
              <w:t>child</w:t>
            </w:r>
            <w:r>
              <w:rPr>
                <w:spacing w:val="-10"/>
                <w:sz w:val="20"/>
              </w:rPr>
              <w:t xml:space="preserve"> </w:t>
            </w:r>
            <w:r>
              <w:rPr>
                <w:sz w:val="20"/>
              </w:rPr>
              <w:t>in</w:t>
            </w:r>
            <w:r>
              <w:rPr>
                <w:spacing w:val="-10"/>
                <w:sz w:val="20"/>
              </w:rPr>
              <w:t xml:space="preserve"> </w:t>
            </w:r>
            <w:r>
              <w:rPr>
                <w:sz w:val="20"/>
              </w:rPr>
              <w:t>their setting</w:t>
            </w:r>
            <w:r>
              <w:rPr>
                <w:spacing w:val="-12"/>
                <w:sz w:val="20"/>
              </w:rPr>
              <w:t xml:space="preserve"> </w:t>
            </w:r>
            <w:r>
              <w:rPr>
                <w:sz w:val="20"/>
              </w:rPr>
              <w:t>prior</w:t>
            </w:r>
            <w:r>
              <w:rPr>
                <w:spacing w:val="-11"/>
                <w:sz w:val="20"/>
              </w:rPr>
              <w:t xml:space="preserve"> </w:t>
            </w:r>
            <w:r>
              <w:rPr>
                <w:sz w:val="20"/>
              </w:rPr>
              <w:t>to</w:t>
            </w:r>
            <w:r>
              <w:rPr>
                <w:spacing w:val="-11"/>
                <w:sz w:val="20"/>
              </w:rPr>
              <w:t xml:space="preserve"> </w:t>
            </w:r>
            <w:r>
              <w:rPr>
                <w:sz w:val="20"/>
              </w:rPr>
              <w:t>attending out school</w:t>
            </w:r>
          </w:p>
          <w:p w14:paraId="124AFA1B" w14:textId="77777777" w:rsidR="008743C6" w:rsidRDefault="00000000">
            <w:pPr>
              <w:pStyle w:val="TableParagraph"/>
              <w:numPr>
                <w:ilvl w:val="0"/>
                <w:numId w:val="20"/>
              </w:numPr>
              <w:tabs>
                <w:tab w:val="left" w:pos="468"/>
              </w:tabs>
              <w:ind w:right="484"/>
              <w:jc w:val="both"/>
              <w:rPr>
                <w:sz w:val="20"/>
              </w:rPr>
            </w:pPr>
            <w:r>
              <w:rPr>
                <w:sz w:val="20"/>
              </w:rPr>
              <w:t>Any changes in pupil’s needs</w:t>
            </w:r>
            <w:r>
              <w:rPr>
                <w:spacing w:val="-12"/>
                <w:sz w:val="20"/>
              </w:rPr>
              <w:t xml:space="preserve"> </w:t>
            </w:r>
            <w:r>
              <w:rPr>
                <w:sz w:val="20"/>
              </w:rPr>
              <w:t>identified</w:t>
            </w:r>
            <w:r>
              <w:rPr>
                <w:spacing w:val="-11"/>
                <w:sz w:val="20"/>
              </w:rPr>
              <w:t xml:space="preserve"> </w:t>
            </w:r>
            <w:r>
              <w:rPr>
                <w:sz w:val="20"/>
              </w:rPr>
              <w:t>within</w:t>
            </w:r>
          </w:p>
          <w:p w14:paraId="6169A450" w14:textId="77777777" w:rsidR="008743C6" w:rsidRDefault="00000000">
            <w:pPr>
              <w:pStyle w:val="TableParagraph"/>
              <w:spacing w:before="1" w:line="223" w:lineRule="exact"/>
              <w:ind w:left="468"/>
              <w:jc w:val="both"/>
              <w:rPr>
                <w:sz w:val="20"/>
              </w:rPr>
            </w:pPr>
            <w:r>
              <w:rPr>
                <w:sz w:val="20"/>
              </w:rPr>
              <w:t>SEND</w:t>
            </w:r>
            <w:r>
              <w:rPr>
                <w:spacing w:val="-7"/>
                <w:sz w:val="20"/>
              </w:rPr>
              <w:t xml:space="preserve"> </w:t>
            </w:r>
            <w:r>
              <w:rPr>
                <w:sz w:val="20"/>
              </w:rPr>
              <w:t>progress</w:t>
            </w:r>
            <w:r>
              <w:rPr>
                <w:spacing w:val="-7"/>
                <w:sz w:val="20"/>
              </w:rPr>
              <w:t xml:space="preserve"> </w:t>
            </w:r>
            <w:r>
              <w:rPr>
                <w:sz w:val="20"/>
              </w:rPr>
              <w:t>meetings</w:t>
            </w:r>
            <w:r>
              <w:rPr>
                <w:spacing w:val="-7"/>
                <w:sz w:val="20"/>
              </w:rPr>
              <w:t xml:space="preserve"> </w:t>
            </w:r>
            <w:r>
              <w:rPr>
                <w:spacing w:val="-10"/>
                <w:sz w:val="20"/>
              </w:rPr>
              <w:t>–</w:t>
            </w:r>
          </w:p>
        </w:tc>
        <w:tc>
          <w:tcPr>
            <w:tcW w:w="1276" w:type="dxa"/>
          </w:tcPr>
          <w:p w14:paraId="2CD18E58" w14:textId="77777777" w:rsidR="008743C6" w:rsidRDefault="008743C6">
            <w:pPr>
              <w:pStyle w:val="TableParagraph"/>
              <w:rPr>
                <w:b/>
                <w:sz w:val="20"/>
              </w:rPr>
            </w:pPr>
          </w:p>
          <w:p w14:paraId="7E4E946A" w14:textId="77777777" w:rsidR="008743C6" w:rsidRDefault="008743C6">
            <w:pPr>
              <w:pStyle w:val="TableParagraph"/>
              <w:rPr>
                <w:b/>
                <w:sz w:val="20"/>
              </w:rPr>
            </w:pPr>
          </w:p>
          <w:p w14:paraId="27A0AD88" w14:textId="77777777" w:rsidR="008743C6" w:rsidRDefault="008743C6">
            <w:pPr>
              <w:pStyle w:val="TableParagraph"/>
              <w:rPr>
                <w:b/>
                <w:sz w:val="20"/>
              </w:rPr>
            </w:pPr>
          </w:p>
          <w:p w14:paraId="5A2DFA2B" w14:textId="77777777" w:rsidR="008743C6" w:rsidRDefault="008743C6">
            <w:pPr>
              <w:pStyle w:val="TableParagraph"/>
              <w:rPr>
                <w:b/>
                <w:sz w:val="20"/>
              </w:rPr>
            </w:pPr>
          </w:p>
          <w:p w14:paraId="30E33391" w14:textId="77777777" w:rsidR="008743C6" w:rsidRDefault="008743C6">
            <w:pPr>
              <w:pStyle w:val="TableParagraph"/>
              <w:rPr>
                <w:b/>
                <w:sz w:val="20"/>
              </w:rPr>
            </w:pPr>
          </w:p>
          <w:p w14:paraId="173E0364" w14:textId="77777777" w:rsidR="008743C6" w:rsidRDefault="008743C6">
            <w:pPr>
              <w:pStyle w:val="TableParagraph"/>
              <w:rPr>
                <w:b/>
                <w:sz w:val="20"/>
              </w:rPr>
            </w:pPr>
          </w:p>
          <w:p w14:paraId="4114D245" w14:textId="77777777" w:rsidR="008743C6" w:rsidRDefault="008743C6">
            <w:pPr>
              <w:pStyle w:val="TableParagraph"/>
              <w:spacing w:before="123"/>
              <w:rPr>
                <w:b/>
                <w:sz w:val="20"/>
              </w:rPr>
            </w:pPr>
          </w:p>
          <w:p w14:paraId="56D36AB8" w14:textId="77777777" w:rsidR="008743C6" w:rsidRDefault="00000000">
            <w:pPr>
              <w:pStyle w:val="TableParagraph"/>
              <w:ind w:left="418" w:right="284" w:hanging="130"/>
              <w:rPr>
                <w:sz w:val="20"/>
              </w:rPr>
            </w:pPr>
            <w:r>
              <w:rPr>
                <w:spacing w:val="-2"/>
                <w:sz w:val="20"/>
              </w:rPr>
              <w:t xml:space="preserve">Summer </w:t>
            </w:r>
            <w:r>
              <w:rPr>
                <w:spacing w:val="-4"/>
                <w:sz w:val="20"/>
              </w:rPr>
              <w:t>Term</w:t>
            </w:r>
          </w:p>
        </w:tc>
        <w:tc>
          <w:tcPr>
            <w:tcW w:w="1842" w:type="dxa"/>
          </w:tcPr>
          <w:p w14:paraId="07B203E4" w14:textId="77777777" w:rsidR="008743C6" w:rsidRDefault="008743C6">
            <w:pPr>
              <w:pStyle w:val="TableParagraph"/>
              <w:rPr>
                <w:b/>
                <w:sz w:val="20"/>
              </w:rPr>
            </w:pPr>
          </w:p>
          <w:p w14:paraId="534BFCA5" w14:textId="77777777" w:rsidR="008743C6" w:rsidRDefault="008743C6">
            <w:pPr>
              <w:pStyle w:val="TableParagraph"/>
              <w:rPr>
                <w:b/>
                <w:sz w:val="20"/>
              </w:rPr>
            </w:pPr>
          </w:p>
          <w:p w14:paraId="25283656" w14:textId="77777777" w:rsidR="008743C6" w:rsidRDefault="008743C6">
            <w:pPr>
              <w:pStyle w:val="TableParagraph"/>
              <w:rPr>
                <w:b/>
                <w:sz w:val="20"/>
              </w:rPr>
            </w:pPr>
          </w:p>
          <w:p w14:paraId="12B94667" w14:textId="77777777" w:rsidR="008743C6" w:rsidRDefault="008743C6">
            <w:pPr>
              <w:pStyle w:val="TableParagraph"/>
              <w:rPr>
                <w:b/>
                <w:sz w:val="20"/>
              </w:rPr>
            </w:pPr>
          </w:p>
          <w:p w14:paraId="68CEA9FE" w14:textId="77777777" w:rsidR="008743C6" w:rsidRDefault="008743C6">
            <w:pPr>
              <w:pStyle w:val="TableParagraph"/>
              <w:rPr>
                <w:b/>
                <w:sz w:val="20"/>
              </w:rPr>
            </w:pPr>
          </w:p>
          <w:p w14:paraId="5B5C678A" w14:textId="77777777" w:rsidR="008743C6" w:rsidRDefault="008743C6">
            <w:pPr>
              <w:pStyle w:val="TableParagraph"/>
              <w:rPr>
                <w:b/>
                <w:sz w:val="20"/>
              </w:rPr>
            </w:pPr>
          </w:p>
          <w:p w14:paraId="02FCF30D" w14:textId="77777777" w:rsidR="008743C6" w:rsidRDefault="008743C6">
            <w:pPr>
              <w:pStyle w:val="TableParagraph"/>
              <w:spacing w:before="123"/>
              <w:rPr>
                <w:b/>
                <w:sz w:val="20"/>
              </w:rPr>
            </w:pPr>
          </w:p>
          <w:p w14:paraId="6B519982" w14:textId="77777777" w:rsidR="000B3B08" w:rsidRDefault="00000000">
            <w:pPr>
              <w:pStyle w:val="TableParagraph"/>
              <w:ind w:left="644" w:right="499" w:hanging="128"/>
              <w:rPr>
                <w:sz w:val="20"/>
              </w:rPr>
            </w:pPr>
            <w:r>
              <w:rPr>
                <w:sz w:val="20"/>
              </w:rPr>
              <w:t>EYFS</w:t>
            </w:r>
            <w:r>
              <w:rPr>
                <w:spacing w:val="-12"/>
                <w:sz w:val="20"/>
              </w:rPr>
              <w:t xml:space="preserve"> </w:t>
            </w:r>
            <w:r>
              <w:rPr>
                <w:sz w:val="20"/>
              </w:rPr>
              <w:t xml:space="preserve">Lead </w:t>
            </w:r>
          </w:p>
          <w:p w14:paraId="3D04EC00" w14:textId="3F80B20C" w:rsidR="008743C6" w:rsidRDefault="000B3B08">
            <w:pPr>
              <w:pStyle w:val="TableParagraph"/>
              <w:ind w:left="644" w:right="499" w:hanging="128"/>
              <w:rPr>
                <w:sz w:val="20"/>
              </w:rPr>
            </w:pPr>
            <w:r>
              <w:rPr>
                <w:sz w:val="20"/>
              </w:rPr>
              <w:t xml:space="preserve">KS2 Lead </w:t>
            </w:r>
            <w:r w:rsidR="00000000">
              <w:rPr>
                <w:spacing w:val="-4"/>
                <w:sz w:val="20"/>
              </w:rPr>
              <w:t>SENCO</w:t>
            </w:r>
          </w:p>
        </w:tc>
        <w:tc>
          <w:tcPr>
            <w:tcW w:w="2980" w:type="dxa"/>
          </w:tcPr>
          <w:p w14:paraId="00DE9146" w14:textId="77777777" w:rsidR="008743C6" w:rsidRDefault="008743C6">
            <w:pPr>
              <w:pStyle w:val="TableParagraph"/>
              <w:rPr>
                <w:b/>
                <w:sz w:val="20"/>
              </w:rPr>
            </w:pPr>
          </w:p>
          <w:p w14:paraId="7577E9AB" w14:textId="77777777" w:rsidR="008743C6" w:rsidRDefault="008743C6">
            <w:pPr>
              <w:pStyle w:val="TableParagraph"/>
              <w:rPr>
                <w:b/>
                <w:sz w:val="20"/>
              </w:rPr>
            </w:pPr>
          </w:p>
          <w:p w14:paraId="144C2AA7" w14:textId="77777777" w:rsidR="008743C6" w:rsidRDefault="008743C6">
            <w:pPr>
              <w:pStyle w:val="TableParagraph"/>
              <w:rPr>
                <w:b/>
                <w:sz w:val="20"/>
              </w:rPr>
            </w:pPr>
          </w:p>
          <w:p w14:paraId="490D0C7A" w14:textId="77777777" w:rsidR="008743C6" w:rsidRDefault="008743C6">
            <w:pPr>
              <w:pStyle w:val="TableParagraph"/>
              <w:rPr>
                <w:b/>
                <w:sz w:val="20"/>
              </w:rPr>
            </w:pPr>
          </w:p>
          <w:p w14:paraId="14A48CEC" w14:textId="77777777" w:rsidR="008743C6" w:rsidRDefault="008743C6">
            <w:pPr>
              <w:pStyle w:val="TableParagraph"/>
              <w:spacing w:before="2"/>
              <w:rPr>
                <w:b/>
                <w:sz w:val="20"/>
              </w:rPr>
            </w:pPr>
          </w:p>
          <w:p w14:paraId="07BF0318" w14:textId="77777777" w:rsidR="008743C6" w:rsidRDefault="00000000">
            <w:pPr>
              <w:pStyle w:val="TableParagraph"/>
              <w:numPr>
                <w:ilvl w:val="0"/>
                <w:numId w:val="19"/>
              </w:numPr>
              <w:tabs>
                <w:tab w:val="left" w:pos="470"/>
              </w:tabs>
              <w:ind w:right="387"/>
              <w:rPr>
                <w:sz w:val="20"/>
              </w:rPr>
            </w:pPr>
            <w:r>
              <w:rPr>
                <w:spacing w:val="-2"/>
                <w:sz w:val="20"/>
              </w:rPr>
              <w:t xml:space="preserve">Procedures, </w:t>
            </w:r>
            <w:r>
              <w:rPr>
                <w:sz w:val="20"/>
              </w:rPr>
              <w:t>resources/equipment</w:t>
            </w:r>
            <w:r>
              <w:rPr>
                <w:spacing w:val="-12"/>
                <w:sz w:val="20"/>
              </w:rPr>
              <w:t xml:space="preserve"> </w:t>
            </w:r>
            <w:r>
              <w:rPr>
                <w:sz w:val="20"/>
              </w:rPr>
              <w:t>and strategies in place</w:t>
            </w:r>
          </w:p>
          <w:p w14:paraId="45E65C87" w14:textId="77777777" w:rsidR="008743C6" w:rsidRDefault="00000000">
            <w:pPr>
              <w:pStyle w:val="TableParagraph"/>
              <w:numPr>
                <w:ilvl w:val="0"/>
                <w:numId w:val="19"/>
              </w:numPr>
              <w:tabs>
                <w:tab w:val="left" w:pos="470"/>
              </w:tabs>
              <w:ind w:right="525"/>
              <w:rPr>
                <w:sz w:val="20"/>
              </w:rPr>
            </w:pPr>
            <w:r>
              <w:rPr>
                <w:sz w:val="20"/>
              </w:rPr>
              <w:t>Provision</w:t>
            </w:r>
            <w:r>
              <w:rPr>
                <w:spacing w:val="-12"/>
                <w:sz w:val="20"/>
              </w:rPr>
              <w:t xml:space="preserve"> </w:t>
            </w:r>
            <w:r>
              <w:rPr>
                <w:sz w:val="20"/>
              </w:rPr>
              <w:t>Maps</w:t>
            </w:r>
            <w:r>
              <w:rPr>
                <w:spacing w:val="-11"/>
                <w:sz w:val="20"/>
              </w:rPr>
              <w:t xml:space="preserve"> </w:t>
            </w:r>
            <w:r>
              <w:rPr>
                <w:sz w:val="20"/>
              </w:rPr>
              <w:t xml:space="preserve">updated </w:t>
            </w:r>
            <w:r>
              <w:rPr>
                <w:spacing w:val="-2"/>
                <w:sz w:val="20"/>
              </w:rPr>
              <w:t>Termly</w:t>
            </w:r>
          </w:p>
          <w:p w14:paraId="31787259" w14:textId="77777777" w:rsidR="008743C6" w:rsidRDefault="00000000">
            <w:pPr>
              <w:pStyle w:val="TableParagraph"/>
              <w:numPr>
                <w:ilvl w:val="0"/>
                <w:numId w:val="19"/>
              </w:numPr>
              <w:tabs>
                <w:tab w:val="left" w:pos="470"/>
              </w:tabs>
              <w:ind w:right="154"/>
              <w:rPr>
                <w:sz w:val="20"/>
              </w:rPr>
            </w:pPr>
            <w:r>
              <w:rPr>
                <w:sz w:val="20"/>
              </w:rPr>
              <w:t>Parents</w:t>
            </w:r>
            <w:r>
              <w:rPr>
                <w:spacing w:val="-11"/>
                <w:sz w:val="20"/>
              </w:rPr>
              <w:t xml:space="preserve"> </w:t>
            </w:r>
            <w:r>
              <w:rPr>
                <w:sz w:val="20"/>
              </w:rPr>
              <w:t>are</w:t>
            </w:r>
            <w:r>
              <w:rPr>
                <w:spacing w:val="-11"/>
                <w:sz w:val="20"/>
              </w:rPr>
              <w:t xml:space="preserve"> </w:t>
            </w:r>
            <w:r>
              <w:rPr>
                <w:sz w:val="20"/>
              </w:rPr>
              <w:t>kept</w:t>
            </w:r>
            <w:r>
              <w:rPr>
                <w:spacing w:val="-10"/>
                <w:sz w:val="20"/>
              </w:rPr>
              <w:t xml:space="preserve"> </w:t>
            </w:r>
            <w:r>
              <w:rPr>
                <w:sz w:val="20"/>
              </w:rPr>
              <w:t>informed</w:t>
            </w:r>
            <w:r>
              <w:rPr>
                <w:spacing w:val="-9"/>
                <w:sz w:val="20"/>
              </w:rPr>
              <w:t xml:space="preserve"> </w:t>
            </w:r>
            <w:r>
              <w:rPr>
                <w:sz w:val="20"/>
              </w:rPr>
              <w:t>of provision and consulted</w:t>
            </w:r>
          </w:p>
        </w:tc>
      </w:tr>
    </w:tbl>
    <w:p w14:paraId="25DA5988" w14:textId="77777777" w:rsidR="008743C6" w:rsidRDefault="008743C6">
      <w:pPr>
        <w:pStyle w:val="TableParagraph"/>
        <w:rPr>
          <w:sz w:val="20"/>
        </w:rPr>
        <w:sectPr w:rsidR="008743C6">
          <w:pgSz w:w="11910" w:h="16840"/>
          <w:pgMar w:top="1360" w:right="425" w:bottom="280" w:left="425" w:header="720" w:footer="72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834"/>
        <w:gridCol w:w="1276"/>
        <w:gridCol w:w="1842"/>
        <w:gridCol w:w="2980"/>
      </w:tblGrid>
      <w:tr w:rsidR="008743C6" w14:paraId="33BCE744" w14:textId="77777777">
        <w:trPr>
          <w:trHeight w:val="1466"/>
        </w:trPr>
        <w:tc>
          <w:tcPr>
            <w:tcW w:w="1838" w:type="dxa"/>
            <w:shd w:val="clear" w:color="auto" w:fill="DBE4F0"/>
          </w:tcPr>
          <w:p w14:paraId="44A988C1" w14:textId="77777777" w:rsidR="008743C6" w:rsidRDefault="008743C6">
            <w:pPr>
              <w:pStyle w:val="TableParagraph"/>
              <w:rPr>
                <w:rFonts w:ascii="Times New Roman"/>
                <w:sz w:val="18"/>
              </w:rPr>
            </w:pPr>
          </w:p>
        </w:tc>
        <w:tc>
          <w:tcPr>
            <w:tcW w:w="2834" w:type="dxa"/>
          </w:tcPr>
          <w:p w14:paraId="36F01F7E" w14:textId="77777777" w:rsidR="008743C6" w:rsidRDefault="00000000">
            <w:pPr>
              <w:pStyle w:val="TableParagraph"/>
              <w:spacing w:before="1"/>
              <w:ind w:left="468" w:right="113"/>
              <w:rPr>
                <w:sz w:val="20"/>
              </w:rPr>
            </w:pPr>
            <w:r>
              <w:rPr>
                <w:sz w:val="20"/>
              </w:rPr>
              <w:t>termly</w:t>
            </w:r>
            <w:r>
              <w:rPr>
                <w:spacing w:val="-10"/>
                <w:sz w:val="20"/>
              </w:rPr>
              <w:t xml:space="preserve"> </w:t>
            </w:r>
            <w:r>
              <w:rPr>
                <w:sz w:val="20"/>
              </w:rPr>
              <w:t>and</w:t>
            </w:r>
            <w:r>
              <w:rPr>
                <w:spacing w:val="-10"/>
                <w:sz w:val="20"/>
              </w:rPr>
              <w:t xml:space="preserve"> </w:t>
            </w:r>
            <w:r>
              <w:rPr>
                <w:sz w:val="20"/>
              </w:rPr>
              <w:t>IEPs</w:t>
            </w:r>
            <w:r>
              <w:rPr>
                <w:spacing w:val="-11"/>
                <w:sz w:val="20"/>
              </w:rPr>
              <w:t xml:space="preserve"> </w:t>
            </w:r>
            <w:r>
              <w:rPr>
                <w:sz w:val="20"/>
              </w:rPr>
              <w:t>to</w:t>
            </w:r>
            <w:r>
              <w:rPr>
                <w:spacing w:val="-11"/>
                <w:sz w:val="20"/>
              </w:rPr>
              <w:t xml:space="preserve"> </w:t>
            </w:r>
            <w:r>
              <w:rPr>
                <w:sz w:val="20"/>
              </w:rPr>
              <w:t>reflect any needs identified</w:t>
            </w:r>
          </w:p>
          <w:p w14:paraId="34F4F446" w14:textId="77777777" w:rsidR="008743C6" w:rsidRDefault="00000000">
            <w:pPr>
              <w:pStyle w:val="TableParagraph"/>
              <w:numPr>
                <w:ilvl w:val="0"/>
                <w:numId w:val="18"/>
              </w:numPr>
              <w:tabs>
                <w:tab w:val="left" w:pos="468"/>
              </w:tabs>
              <w:ind w:right="187"/>
              <w:rPr>
                <w:sz w:val="20"/>
              </w:rPr>
            </w:pPr>
            <w:r>
              <w:rPr>
                <w:sz w:val="20"/>
              </w:rPr>
              <w:t>Meeting arranged with parents – information sharing/needs</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child,</w:t>
            </w:r>
          </w:p>
          <w:p w14:paraId="344BF08E" w14:textId="77777777" w:rsidR="008743C6" w:rsidRDefault="00000000">
            <w:pPr>
              <w:pStyle w:val="TableParagraph"/>
              <w:spacing w:before="1" w:line="223" w:lineRule="exact"/>
              <w:ind w:left="468"/>
              <w:rPr>
                <w:sz w:val="20"/>
              </w:rPr>
            </w:pPr>
            <w:r>
              <w:rPr>
                <w:spacing w:val="-2"/>
                <w:sz w:val="20"/>
              </w:rPr>
              <w:t>termly.</w:t>
            </w:r>
          </w:p>
        </w:tc>
        <w:tc>
          <w:tcPr>
            <w:tcW w:w="1276" w:type="dxa"/>
          </w:tcPr>
          <w:p w14:paraId="60584A3B" w14:textId="77777777" w:rsidR="008743C6" w:rsidRDefault="008743C6">
            <w:pPr>
              <w:pStyle w:val="TableParagraph"/>
              <w:rPr>
                <w:rFonts w:ascii="Times New Roman"/>
                <w:sz w:val="18"/>
              </w:rPr>
            </w:pPr>
          </w:p>
        </w:tc>
        <w:tc>
          <w:tcPr>
            <w:tcW w:w="1842" w:type="dxa"/>
          </w:tcPr>
          <w:p w14:paraId="3624A0B0" w14:textId="77777777" w:rsidR="008743C6" w:rsidRDefault="008743C6">
            <w:pPr>
              <w:pStyle w:val="TableParagraph"/>
              <w:rPr>
                <w:rFonts w:ascii="Times New Roman"/>
                <w:sz w:val="18"/>
              </w:rPr>
            </w:pPr>
          </w:p>
        </w:tc>
        <w:tc>
          <w:tcPr>
            <w:tcW w:w="2980" w:type="dxa"/>
          </w:tcPr>
          <w:p w14:paraId="36353EF4" w14:textId="77777777" w:rsidR="008743C6" w:rsidRDefault="008743C6">
            <w:pPr>
              <w:pStyle w:val="TableParagraph"/>
              <w:rPr>
                <w:rFonts w:ascii="Times New Roman"/>
                <w:sz w:val="18"/>
              </w:rPr>
            </w:pPr>
          </w:p>
        </w:tc>
      </w:tr>
      <w:tr w:rsidR="00EC4B96" w14:paraId="5209B88E" w14:textId="77777777">
        <w:trPr>
          <w:trHeight w:val="1466"/>
        </w:trPr>
        <w:tc>
          <w:tcPr>
            <w:tcW w:w="1838" w:type="dxa"/>
            <w:shd w:val="clear" w:color="auto" w:fill="DBE4F0"/>
          </w:tcPr>
          <w:p w14:paraId="678089A5" w14:textId="77777777" w:rsidR="00EC4B96" w:rsidRDefault="00EC4B96" w:rsidP="00EC4B96">
            <w:pPr>
              <w:pStyle w:val="TableParagraph"/>
              <w:jc w:val="center"/>
              <w:rPr>
                <w:rFonts w:ascii="Times New Roman"/>
                <w:sz w:val="18"/>
              </w:rPr>
            </w:pPr>
          </w:p>
          <w:p w14:paraId="6EB05FED" w14:textId="77777777" w:rsidR="00EC4B96" w:rsidRDefault="00EC4B96" w:rsidP="00EC4B96">
            <w:pPr>
              <w:pStyle w:val="TableParagraph"/>
              <w:jc w:val="center"/>
              <w:rPr>
                <w:rFonts w:ascii="Times New Roman"/>
                <w:sz w:val="18"/>
              </w:rPr>
            </w:pPr>
          </w:p>
          <w:p w14:paraId="6F4CA371" w14:textId="7C3958F9" w:rsidR="00EC4B96" w:rsidRPr="00D02087" w:rsidRDefault="00EC4B96" w:rsidP="00EC4B96">
            <w:pPr>
              <w:pStyle w:val="TableParagraph"/>
              <w:jc w:val="center"/>
              <w:rPr>
                <w:rFonts w:asciiTheme="minorHAnsi" w:hAnsiTheme="minorHAnsi" w:cstheme="minorHAnsi"/>
                <w:b/>
                <w:bCs/>
                <w:sz w:val="18"/>
              </w:rPr>
            </w:pPr>
            <w:r w:rsidRPr="00D02087">
              <w:rPr>
                <w:rFonts w:asciiTheme="minorHAnsi" w:hAnsiTheme="minorHAnsi" w:cstheme="minorHAnsi"/>
                <w:b/>
                <w:bCs/>
                <w:sz w:val="20"/>
                <w:szCs w:val="24"/>
              </w:rPr>
              <w:t xml:space="preserve">To </w:t>
            </w:r>
            <w:r w:rsidR="00106FCD" w:rsidRPr="00D02087">
              <w:rPr>
                <w:rFonts w:asciiTheme="minorHAnsi" w:hAnsiTheme="minorHAnsi" w:cstheme="minorHAnsi"/>
                <w:b/>
                <w:bCs/>
                <w:sz w:val="20"/>
                <w:szCs w:val="24"/>
              </w:rPr>
              <w:t xml:space="preserve">ensure all staff are trained in inclusion and adaptive </w:t>
            </w:r>
            <w:r w:rsidR="003B5689" w:rsidRPr="00D02087">
              <w:rPr>
                <w:rFonts w:asciiTheme="minorHAnsi" w:hAnsiTheme="minorHAnsi" w:cstheme="minorHAnsi"/>
                <w:b/>
                <w:bCs/>
                <w:sz w:val="20"/>
                <w:szCs w:val="24"/>
              </w:rPr>
              <w:t xml:space="preserve">practices </w:t>
            </w:r>
            <w:r w:rsidR="00245709">
              <w:rPr>
                <w:rFonts w:asciiTheme="minorHAnsi" w:hAnsiTheme="minorHAnsi" w:cstheme="minorHAnsi"/>
                <w:b/>
                <w:bCs/>
                <w:sz w:val="20"/>
                <w:szCs w:val="24"/>
              </w:rPr>
              <w:t xml:space="preserve">ensuring that all pupils have access to the curriculum. </w:t>
            </w:r>
          </w:p>
        </w:tc>
        <w:tc>
          <w:tcPr>
            <w:tcW w:w="2834" w:type="dxa"/>
          </w:tcPr>
          <w:p w14:paraId="6A271159" w14:textId="113CAAB8" w:rsidR="00EC4B96" w:rsidRDefault="00D02087" w:rsidP="00D02087">
            <w:pPr>
              <w:pStyle w:val="TableParagraph"/>
              <w:numPr>
                <w:ilvl w:val="0"/>
                <w:numId w:val="27"/>
              </w:numPr>
              <w:spacing w:before="1"/>
              <w:ind w:left="420" w:right="113"/>
              <w:rPr>
                <w:sz w:val="20"/>
              </w:rPr>
            </w:pPr>
            <w:r w:rsidRPr="00D02087">
              <w:rPr>
                <w:sz w:val="20"/>
              </w:rPr>
              <w:t>The school will ensure High</w:t>
            </w:r>
            <w:r w:rsidRPr="00D02087">
              <w:rPr>
                <w:sz w:val="20"/>
              </w:rPr>
              <w:noBreakHyphen/>
              <w:t>Quality Teaching for inclusion by: (1) embedding evidence</w:t>
            </w:r>
            <w:r w:rsidRPr="00D02087">
              <w:rPr>
                <w:sz w:val="20"/>
              </w:rPr>
              <w:noBreakHyphen/>
              <w:t>based adaptive teaching strategies in staff CPD annually; (2) ensuring that the most effective teachers are deployed where need is highest; (3) monitoring curriculum breadth and enrichment take</w:t>
            </w:r>
            <w:r w:rsidRPr="00D02087">
              <w:rPr>
                <w:sz w:val="20"/>
              </w:rPr>
              <w:noBreakHyphen/>
              <w:t>up for disadvantaged and SEND pupils termly. The school will use the EEF guidance on inclusive teaching</w:t>
            </w:r>
          </w:p>
        </w:tc>
        <w:tc>
          <w:tcPr>
            <w:tcW w:w="1276" w:type="dxa"/>
          </w:tcPr>
          <w:p w14:paraId="77D1615D" w14:textId="77777777" w:rsidR="00EC4B96" w:rsidRDefault="00EC4B96">
            <w:pPr>
              <w:pStyle w:val="TableParagraph"/>
              <w:rPr>
                <w:rFonts w:ascii="Times New Roman"/>
                <w:sz w:val="18"/>
              </w:rPr>
            </w:pPr>
          </w:p>
        </w:tc>
        <w:tc>
          <w:tcPr>
            <w:tcW w:w="1842" w:type="dxa"/>
          </w:tcPr>
          <w:p w14:paraId="36912B6A" w14:textId="77777777" w:rsidR="00EC4B96" w:rsidRDefault="00EC4B96">
            <w:pPr>
              <w:pStyle w:val="TableParagraph"/>
              <w:rPr>
                <w:rFonts w:ascii="Times New Roman"/>
                <w:sz w:val="18"/>
              </w:rPr>
            </w:pPr>
          </w:p>
        </w:tc>
        <w:tc>
          <w:tcPr>
            <w:tcW w:w="2980" w:type="dxa"/>
          </w:tcPr>
          <w:p w14:paraId="7A3B5A72" w14:textId="77777777" w:rsidR="00EC4B96" w:rsidRDefault="00EC4B96">
            <w:pPr>
              <w:pStyle w:val="TableParagraph"/>
              <w:rPr>
                <w:rFonts w:ascii="Times New Roman"/>
                <w:sz w:val="18"/>
              </w:rPr>
            </w:pPr>
          </w:p>
        </w:tc>
      </w:tr>
      <w:tr w:rsidR="008743C6" w14:paraId="073E2F6F" w14:textId="77777777">
        <w:trPr>
          <w:trHeight w:val="3172"/>
        </w:trPr>
        <w:tc>
          <w:tcPr>
            <w:tcW w:w="1838" w:type="dxa"/>
            <w:shd w:val="clear" w:color="auto" w:fill="DBE4F0"/>
          </w:tcPr>
          <w:p w14:paraId="7100E043" w14:textId="77777777" w:rsidR="008743C6" w:rsidRDefault="008743C6">
            <w:pPr>
              <w:pStyle w:val="TableParagraph"/>
              <w:rPr>
                <w:b/>
                <w:sz w:val="20"/>
              </w:rPr>
            </w:pPr>
          </w:p>
          <w:p w14:paraId="49A84BE5" w14:textId="77777777" w:rsidR="008743C6" w:rsidRDefault="008743C6">
            <w:pPr>
              <w:pStyle w:val="TableParagraph"/>
              <w:rPr>
                <w:b/>
                <w:sz w:val="20"/>
              </w:rPr>
            </w:pPr>
          </w:p>
          <w:p w14:paraId="58747D36" w14:textId="77777777" w:rsidR="008743C6" w:rsidRDefault="008743C6">
            <w:pPr>
              <w:pStyle w:val="TableParagraph"/>
              <w:spacing w:before="120"/>
              <w:rPr>
                <w:b/>
                <w:sz w:val="20"/>
              </w:rPr>
            </w:pPr>
          </w:p>
          <w:p w14:paraId="07F46579" w14:textId="77777777" w:rsidR="008743C6" w:rsidRDefault="00000000">
            <w:pPr>
              <w:pStyle w:val="TableParagraph"/>
              <w:spacing w:before="1"/>
              <w:ind w:left="211" w:right="335"/>
              <w:jc w:val="center"/>
              <w:rPr>
                <w:b/>
                <w:sz w:val="20"/>
              </w:rPr>
            </w:pPr>
            <w:r>
              <w:rPr>
                <w:b/>
                <w:sz w:val="20"/>
              </w:rPr>
              <w:t xml:space="preserve">To termly review pupil </w:t>
            </w:r>
            <w:r>
              <w:rPr>
                <w:b/>
                <w:spacing w:val="-2"/>
                <w:sz w:val="20"/>
              </w:rPr>
              <w:t xml:space="preserve">performance through </w:t>
            </w:r>
            <w:r>
              <w:rPr>
                <w:b/>
                <w:sz w:val="20"/>
              </w:rPr>
              <w:t>trackers and data</w:t>
            </w:r>
            <w:r>
              <w:rPr>
                <w:b/>
                <w:spacing w:val="-12"/>
                <w:sz w:val="20"/>
              </w:rPr>
              <w:t xml:space="preserve"> </w:t>
            </w:r>
            <w:r>
              <w:rPr>
                <w:b/>
                <w:sz w:val="20"/>
              </w:rPr>
              <w:t>scrutiny.</w:t>
            </w:r>
          </w:p>
        </w:tc>
        <w:tc>
          <w:tcPr>
            <w:tcW w:w="2834" w:type="dxa"/>
          </w:tcPr>
          <w:p w14:paraId="45E5992A" w14:textId="77777777" w:rsidR="008743C6" w:rsidRDefault="00000000">
            <w:pPr>
              <w:pStyle w:val="TableParagraph"/>
              <w:numPr>
                <w:ilvl w:val="0"/>
                <w:numId w:val="17"/>
              </w:numPr>
              <w:tabs>
                <w:tab w:val="left" w:pos="468"/>
              </w:tabs>
              <w:ind w:right="302"/>
              <w:rPr>
                <w:sz w:val="20"/>
              </w:rPr>
            </w:pPr>
            <w:r>
              <w:rPr>
                <w:sz w:val="20"/>
              </w:rPr>
              <w:t>To</w:t>
            </w:r>
            <w:r>
              <w:rPr>
                <w:spacing w:val="-10"/>
                <w:sz w:val="20"/>
              </w:rPr>
              <w:t xml:space="preserve"> </w:t>
            </w:r>
            <w:r>
              <w:rPr>
                <w:sz w:val="20"/>
              </w:rPr>
              <w:t>be</w:t>
            </w:r>
            <w:r>
              <w:rPr>
                <w:spacing w:val="-11"/>
                <w:sz w:val="20"/>
              </w:rPr>
              <w:t xml:space="preserve"> </w:t>
            </w:r>
            <w:r>
              <w:rPr>
                <w:sz w:val="20"/>
              </w:rPr>
              <w:t>scrutinised</w:t>
            </w:r>
            <w:r>
              <w:rPr>
                <w:spacing w:val="-9"/>
                <w:sz w:val="20"/>
              </w:rPr>
              <w:t xml:space="preserve"> </w:t>
            </w:r>
            <w:r>
              <w:rPr>
                <w:sz w:val="20"/>
              </w:rPr>
              <w:t>by</w:t>
            </w:r>
            <w:r>
              <w:rPr>
                <w:spacing w:val="-9"/>
                <w:sz w:val="20"/>
              </w:rPr>
              <w:t xml:space="preserve"> </w:t>
            </w:r>
            <w:r>
              <w:rPr>
                <w:sz w:val="20"/>
              </w:rPr>
              <w:t>class teachers, SLT, SEND and Assessment leaders and core curriculum leaders.</w:t>
            </w:r>
          </w:p>
          <w:p w14:paraId="1431C1AB" w14:textId="41190A7B" w:rsidR="008743C6" w:rsidRDefault="00000000">
            <w:pPr>
              <w:pStyle w:val="TableParagraph"/>
              <w:numPr>
                <w:ilvl w:val="0"/>
                <w:numId w:val="17"/>
              </w:numPr>
              <w:tabs>
                <w:tab w:val="left" w:pos="468"/>
              </w:tabs>
              <w:ind w:right="101"/>
              <w:rPr>
                <w:sz w:val="20"/>
              </w:rPr>
            </w:pPr>
            <w:r>
              <w:rPr>
                <w:sz w:val="20"/>
              </w:rPr>
              <w:t>Pupils</w:t>
            </w:r>
            <w:r>
              <w:rPr>
                <w:spacing w:val="-8"/>
                <w:sz w:val="20"/>
              </w:rPr>
              <w:t xml:space="preserve"> </w:t>
            </w:r>
            <w:r>
              <w:rPr>
                <w:sz w:val="20"/>
              </w:rPr>
              <w:t>who</w:t>
            </w:r>
            <w:r>
              <w:rPr>
                <w:spacing w:val="-8"/>
                <w:sz w:val="20"/>
              </w:rPr>
              <w:t xml:space="preserve"> </w:t>
            </w:r>
            <w:r>
              <w:rPr>
                <w:sz w:val="20"/>
              </w:rPr>
              <w:t>are</w:t>
            </w:r>
            <w:r>
              <w:rPr>
                <w:spacing w:val="-8"/>
                <w:sz w:val="20"/>
              </w:rPr>
              <w:t xml:space="preserve"> </w:t>
            </w:r>
            <w:r>
              <w:rPr>
                <w:sz w:val="20"/>
              </w:rPr>
              <w:t>on</w:t>
            </w:r>
            <w:r>
              <w:rPr>
                <w:spacing w:val="-7"/>
                <w:sz w:val="20"/>
              </w:rPr>
              <w:t xml:space="preserve"> </w:t>
            </w:r>
            <w:r>
              <w:rPr>
                <w:sz w:val="20"/>
              </w:rPr>
              <w:t>the</w:t>
            </w:r>
            <w:r>
              <w:rPr>
                <w:spacing w:val="-8"/>
                <w:sz w:val="20"/>
              </w:rPr>
              <w:t xml:space="preserve"> </w:t>
            </w:r>
            <w:r>
              <w:rPr>
                <w:sz w:val="20"/>
              </w:rPr>
              <w:t>SEND register</w:t>
            </w:r>
            <w:r>
              <w:rPr>
                <w:spacing w:val="-3"/>
                <w:sz w:val="20"/>
              </w:rPr>
              <w:t xml:space="preserve"> </w:t>
            </w:r>
            <w:r>
              <w:rPr>
                <w:sz w:val="20"/>
              </w:rPr>
              <w:t>to</w:t>
            </w:r>
            <w:r>
              <w:rPr>
                <w:spacing w:val="-3"/>
                <w:sz w:val="20"/>
              </w:rPr>
              <w:t xml:space="preserve"> </w:t>
            </w:r>
            <w:r>
              <w:rPr>
                <w:sz w:val="20"/>
              </w:rPr>
              <w:t>have</w:t>
            </w:r>
            <w:r>
              <w:rPr>
                <w:spacing w:val="-4"/>
                <w:sz w:val="20"/>
              </w:rPr>
              <w:t xml:space="preserve"> </w:t>
            </w:r>
            <w:r>
              <w:rPr>
                <w:sz w:val="20"/>
              </w:rPr>
              <w:t xml:space="preserve">termly monitoring of their development and progress through </w:t>
            </w:r>
            <w:r w:rsidR="00B022E2">
              <w:rPr>
                <w:sz w:val="20"/>
              </w:rPr>
              <w:t>Provision Maps</w:t>
            </w:r>
            <w:r>
              <w:rPr>
                <w:spacing w:val="-2"/>
                <w:sz w:val="20"/>
              </w:rPr>
              <w:t>.</w:t>
            </w:r>
          </w:p>
          <w:p w14:paraId="53DF75B1" w14:textId="77777777" w:rsidR="008743C6" w:rsidRDefault="00000000">
            <w:pPr>
              <w:pStyle w:val="TableParagraph"/>
              <w:numPr>
                <w:ilvl w:val="0"/>
                <w:numId w:val="17"/>
              </w:numPr>
              <w:tabs>
                <w:tab w:val="left" w:pos="468"/>
              </w:tabs>
              <w:spacing w:before="1"/>
              <w:ind w:right="453" w:hanging="361"/>
              <w:rPr>
                <w:sz w:val="20"/>
              </w:rPr>
            </w:pPr>
            <w:r>
              <w:rPr>
                <w:sz w:val="20"/>
              </w:rPr>
              <w:t>Pass assessment information</w:t>
            </w:r>
            <w:r>
              <w:rPr>
                <w:spacing w:val="-12"/>
                <w:sz w:val="20"/>
              </w:rPr>
              <w:t xml:space="preserve"> </w:t>
            </w:r>
            <w:r>
              <w:rPr>
                <w:sz w:val="20"/>
              </w:rPr>
              <w:t>to</w:t>
            </w:r>
            <w:r>
              <w:rPr>
                <w:spacing w:val="-11"/>
                <w:sz w:val="20"/>
              </w:rPr>
              <w:t xml:space="preserve"> </w:t>
            </w:r>
            <w:r>
              <w:rPr>
                <w:sz w:val="20"/>
              </w:rPr>
              <w:t>relevant</w:t>
            </w:r>
          </w:p>
          <w:p w14:paraId="3EB2E676" w14:textId="77777777" w:rsidR="008743C6" w:rsidRDefault="00000000">
            <w:pPr>
              <w:pStyle w:val="TableParagraph"/>
              <w:spacing w:line="222" w:lineRule="exact"/>
              <w:ind w:left="468"/>
              <w:rPr>
                <w:sz w:val="20"/>
              </w:rPr>
            </w:pPr>
            <w:r>
              <w:rPr>
                <w:spacing w:val="-2"/>
                <w:sz w:val="20"/>
              </w:rPr>
              <w:t>agencies.</w:t>
            </w:r>
          </w:p>
        </w:tc>
        <w:tc>
          <w:tcPr>
            <w:tcW w:w="1276" w:type="dxa"/>
          </w:tcPr>
          <w:p w14:paraId="70400A91" w14:textId="77777777" w:rsidR="008743C6" w:rsidRDefault="008743C6">
            <w:pPr>
              <w:pStyle w:val="TableParagraph"/>
              <w:rPr>
                <w:b/>
                <w:sz w:val="20"/>
              </w:rPr>
            </w:pPr>
          </w:p>
          <w:p w14:paraId="63E24460" w14:textId="77777777" w:rsidR="008743C6" w:rsidRDefault="008743C6">
            <w:pPr>
              <w:pStyle w:val="TableParagraph"/>
              <w:rPr>
                <w:b/>
                <w:sz w:val="20"/>
              </w:rPr>
            </w:pPr>
          </w:p>
          <w:p w14:paraId="7A65FFB2" w14:textId="77777777" w:rsidR="008743C6" w:rsidRDefault="008743C6">
            <w:pPr>
              <w:pStyle w:val="TableParagraph"/>
              <w:rPr>
                <w:b/>
                <w:sz w:val="20"/>
              </w:rPr>
            </w:pPr>
          </w:p>
          <w:p w14:paraId="360F544A" w14:textId="77777777" w:rsidR="008743C6" w:rsidRDefault="008743C6">
            <w:pPr>
              <w:pStyle w:val="TableParagraph"/>
              <w:rPr>
                <w:b/>
                <w:sz w:val="20"/>
              </w:rPr>
            </w:pPr>
          </w:p>
          <w:p w14:paraId="052161D8" w14:textId="77777777" w:rsidR="008743C6" w:rsidRDefault="008743C6">
            <w:pPr>
              <w:pStyle w:val="TableParagraph"/>
              <w:rPr>
                <w:b/>
                <w:sz w:val="20"/>
              </w:rPr>
            </w:pPr>
          </w:p>
          <w:p w14:paraId="6CB34F77" w14:textId="77777777" w:rsidR="008743C6" w:rsidRDefault="008743C6">
            <w:pPr>
              <w:pStyle w:val="TableParagraph"/>
              <w:rPr>
                <w:b/>
                <w:sz w:val="20"/>
              </w:rPr>
            </w:pPr>
          </w:p>
          <w:p w14:paraId="35FC8AAE" w14:textId="77777777" w:rsidR="008743C6" w:rsidRDefault="00000000">
            <w:pPr>
              <w:pStyle w:val="TableParagraph"/>
              <w:ind w:left="16" w:right="6"/>
              <w:jc w:val="center"/>
              <w:rPr>
                <w:sz w:val="20"/>
              </w:rPr>
            </w:pPr>
            <w:r>
              <w:rPr>
                <w:spacing w:val="-2"/>
                <w:sz w:val="20"/>
              </w:rPr>
              <w:t>Termly</w:t>
            </w:r>
          </w:p>
        </w:tc>
        <w:tc>
          <w:tcPr>
            <w:tcW w:w="1842" w:type="dxa"/>
          </w:tcPr>
          <w:p w14:paraId="34611831" w14:textId="77777777" w:rsidR="008743C6" w:rsidRDefault="008743C6">
            <w:pPr>
              <w:pStyle w:val="TableParagraph"/>
              <w:rPr>
                <w:b/>
                <w:sz w:val="20"/>
              </w:rPr>
            </w:pPr>
          </w:p>
          <w:p w14:paraId="0BE9E79F" w14:textId="77777777" w:rsidR="008743C6" w:rsidRDefault="008743C6">
            <w:pPr>
              <w:pStyle w:val="TableParagraph"/>
              <w:rPr>
                <w:b/>
                <w:sz w:val="20"/>
              </w:rPr>
            </w:pPr>
          </w:p>
          <w:p w14:paraId="27676DBE" w14:textId="77777777" w:rsidR="008743C6" w:rsidRDefault="008743C6">
            <w:pPr>
              <w:pStyle w:val="TableParagraph"/>
              <w:rPr>
                <w:b/>
                <w:sz w:val="20"/>
              </w:rPr>
            </w:pPr>
          </w:p>
          <w:p w14:paraId="45E9E797" w14:textId="77777777" w:rsidR="008743C6" w:rsidRDefault="008743C6">
            <w:pPr>
              <w:pStyle w:val="TableParagraph"/>
              <w:rPr>
                <w:b/>
                <w:sz w:val="20"/>
              </w:rPr>
            </w:pPr>
          </w:p>
          <w:p w14:paraId="39667654" w14:textId="77777777" w:rsidR="008743C6" w:rsidRDefault="008743C6">
            <w:pPr>
              <w:pStyle w:val="TableParagraph"/>
              <w:spacing w:before="122"/>
              <w:rPr>
                <w:b/>
                <w:sz w:val="20"/>
              </w:rPr>
            </w:pPr>
          </w:p>
          <w:p w14:paraId="2AD652A1" w14:textId="77777777" w:rsidR="008743C6" w:rsidRDefault="00000000">
            <w:pPr>
              <w:pStyle w:val="TableParagraph"/>
              <w:ind w:left="697"/>
              <w:rPr>
                <w:sz w:val="20"/>
              </w:rPr>
            </w:pPr>
            <w:r>
              <w:rPr>
                <w:spacing w:val="-2"/>
                <w:sz w:val="20"/>
              </w:rPr>
              <w:t>SENCO</w:t>
            </w:r>
          </w:p>
          <w:p w14:paraId="7B2CA35B" w14:textId="77777777" w:rsidR="008743C6" w:rsidRDefault="00000000">
            <w:pPr>
              <w:pStyle w:val="TableParagraph"/>
              <w:spacing w:before="1"/>
              <w:ind w:left="666"/>
              <w:rPr>
                <w:sz w:val="20"/>
              </w:rPr>
            </w:pPr>
            <w:r>
              <w:rPr>
                <w:sz w:val="20"/>
              </w:rPr>
              <w:t>All</w:t>
            </w:r>
            <w:r>
              <w:rPr>
                <w:spacing w:val="-5"/>
                <w:sz w:val="20"/>
              </w:rPr>
              <w:t xml:space="preserve"> </w:t>
            </w:r>
            <w:r>
              <w:rPr>
                <w:spacing w:val="-2"/>
                <w:sz w:val="20"/>
              </w:rPr>
              <w:t>staff</w:t>
            </w:r>
          </w:p>
        </w:tc>
        <w:tc>
          <w:tcPr>
            <w:tcW w:w="2980" w:type="dxa"/>
          </w:tcPr>
          <w:p w14:paraId="7A83D516" w14:textId="77777777" w:rsidR="008743C6" w:rsidRDefault="008743C6">
            <w:pPr>
              <w:pStyle w:val="TableParagraph"/>
              <w:rPr>
                <w:b/>
                <w:sz w:val="20"/>
              </w:rPr>
            </w:pPr>
          </w:p>
          <w:p w14:paraId="2E92B716" w14:textId="77777777" w:rsidR="008743C6" w:rsidRDefault="008743C6">
            <w:pPr>
              <w:pStyle w:val="TableParagraph"/>
              <w:rPr>
                <w:b/>
                <w:sz w:val="20"/>
              </w:rPr>
            </w:pPr>
          </w:p>
          <w:p w14:paraId="4D8697D7" w14:textId="77777777" w:rsidR="008743C6" w:rsidRDefault="008743C6">
            <w:pPr>
              <w:pStyle w:val="TableParagraph"/>
              <w:spacing w:before="1"/>
              <w:rPr>
                <w:b/>
                <w:sz w:val="20"/>
              </w:rPr>
            </w:pPr>
          </w:p>
          <w:p w14:paraId="3F7BEC92" w14:textId="77777777" w:rsidR="008743C6" w:rsidRDefault="00000000">
            <w:pPr>
              <w:pStyle w:val="TableParagraph"/>
              <w:numPr>
                <w:ilvl w:val="0"/>
                <w:numId w:val="16"/>
              </w:numPr>
              <w:tabs>
                <w:tab w:val="left" w:pos="470"/>
              </w:tabs>
              <w:ind w:right="174"/>
              <w:rPr>
                <w:sz w:val="20"/>
              </w:rPr>
            </w:pPr>
            <w:r>
              <w:rPr>
                <w:sz w:val="20"/>
              </w:rPr>
              <w:t>All</w:t>
            </w:r>
            <w:r>
              <w:rPr>
                <w:spacing w:val="-8"/>
                <w:sz w:val="20"/>
              </w:rPr>
              <w:t xml:space="preserve"> </w:t>
            </w:r>
            <w:r>
              <w:rPr>
                <w:sz w:val="20"/>
              </w:rPr>
              <w:t>staff</w:t>
            </w:r>
            <w:r>
              <w:rPr>
                <w:spacing w:val="-8"/>
                <w:sz w:val="20"/>
              </w:rPr>
              <w:t xml:space="preserve"> </w:t>
            </w:r>
            <w:r>
              <w:rPr>
                <w:sz w:val="20"/>
              </w:rPr>
              <w:t>are</w:t>
            </w:r>
            <w:r>
              <w:rPr>
                <w:spacing w:val="-8"/>
                <w:sz w:val="20"/>
              </w:rPr>
              <w:t xml:space="preserve"> </w:t>
            </w:r>
            <w:r>
              <w:rPr>
                <w:sz w:val="20"/>
              </w:rPr>
              <w:t>clear</w:t>
            </w:r>
            <w:r>
              <w:rPr>
                <w:spacing w:val="-8"/>
                <w:sz w:val="20"/>
              </w:rPr>
              <w:t xml:space="preserve"> </w:t>
            </w:r>
            <w:r>
              <w:rPr>
                <w:sz w:val="20"/>
              </w:rPr>
              <w:t>about</w:t>
            </w:r>
            <w:r>
              <w:rPr>
                <w:spacing w:val="-8"/>
                <w:sz w:val="20"/>
              </w:rPr>
              <w:t xml:space="preserve"> </w:t>
            </w:r>
            <w:r>
              <w:rPr>
                <w:sz w:val="20"/>
              </w:rPr>
              <w:t>their responsibilities in meeting pupil’s needs</w:t>
            </w:r>
          </w:p>
          <w:p w14:paraId="102F723C" w14:textId="77777777" w:rsidR="008743C6" w:rsidRDefault="00000000">
            <w:pPr>
              <w:pStyle w:val="TableParagraph"/>
              <w:numPr>
                <w:ilvl w:val="0"/>
                <w:numId w:val="16"/>
              </w:numPr>
              <w:tabs>
                <w:tab w:val="left" w:pos="470"/>
              </w:tabs>
              <w:ind w:right="316"/>
              <w:rPr>
                <w:sz w:val="20"/>
              </w:rPr>
            </w:pPr>
            <w:r>
              <w:rPr>
                <w:sz w:val="20"/>
              </w:rPr>
              <w:t>Individual Education Plans identified</w:t>
            </w:r>
            <w:r>
              <w:rPr>
                <w:spacing w:val="-12"/>
                <w:sz w:val="20"/>
              </w:rPr>
              <w:t xml:space="preserve"> </w:t>
            </w:r>
            <w:r>
              <w:rPr>
                <w:sz w:val="20"/>
              </w:rPr>
              <w:t>and</w:t>
            </w:r>
            <w:r>
              <w:rPr>
                <w:spacing w:val="-11"/>
                <w:sz w:val="20"/>
              </w:rPr>
              <w:t xml:space="preserve"> </w:t>
            </w:r>
            <w:r>
              <w:rPr>
                <w:sz w:val="20"/>
              </w:rPr>
              <w:t>on</w:t>
            </w:r>
            <w:r>
              <w:rPr>
                <w:spacing w:val="-11"/>
                <w:sz w:val="20"/>
              </w:rPr>
              <w:t xml:space="preserve"> </w:t>
            </w:r>
            <w:r>
              <w:rPr>
                <w:sz w:val="20"/>
              </w:rPr>
              <w:t xml:space="preserve">provision maps and/or IEPs where </w:t>
            </w:r>
            <w:r>
              <w:rPr>
                <w:spacing w:val="-2"/>
                <w:sz w:val="20"/>
              </w:rPr>
              <w:t>needed.</w:t>
            </w:r>
          </w:p>
        </w:tc>
      </w:tr>
      <w:tr w:rsidR="008743C6" w14:paraId="78A5F778" w14:textId="77777777">
        <w:trPr>
          <w:trHeight w:val="3417"/>
        </w:trPr>
        <w:tc>
          <w:tcPr>
            <w:tcW w:w="1838" w:type="dxa"/>
            <w:shd w:val="clear" w:color="auto" w:fill="DBE4F0"/>
          </w:tcPr>
          <w:p w14:paraId="77AE5B4F" w14:textId="77777777" w:rsidR="008743C6" w:rsidRDefault="008743C6">
            <w:pPr>
              <w:pStyle w:val="TableParagraph"/>
              <w:rPr>
                <w:b/>
                <w:sz w:val="20"/>
              </w:rPr>
            </w:pPr>
          </w:p>
          <w:p w14:paraId="76F1E96C" w14:textId="77777777" w:rsidR="008743C6" w:rsidRDefault="008743C6">
            <w:pPr>
              <w:pStyle w:val="TableParagraph"/>
              <w:rPr>
                <w:b/>
                <w:sz w:val="20"/>
              </w:rPr>
            </w:pPr>
          </w:p>
          <w:p w14:paraId="3994BAA9" w14:textId="77777777" w:rsidR="008743C6" w:rsidRDefault="008743C6">
            <w:pPr>
              <w:pStyle w:val="TableParagraph"/>
              <w:rPr>
                <w:b/>
                <w:sz w:val="20"/>
              </w:rPr>
            </w:pPr>
          </w:p>
          <w:p w14:paraId="19C9CAED" w14:textId="77777777" w:rsidR="008743C6" w:rsidRDefault="008743C6">
            <w:pPr>
              <w:pStyle w:val="TableParagraph"/>
              <w:spacing w:before="124"/>
              <w:rPr>
                <w:b/>
                <w:sz w:val="20"/>
              </w:rPr>
            </w:pPr>
          </w:p>
          <w:p w14:paraId="6D7A9E4B" w14:textId="77777777" w:rsidR="008743C6" w:rsidRDefault="00000000">
            <w:pPr>
              <w:pStyle w:val="TableParagraph"/>
              <w:ind w:left="237" w:right="363" w:firstLine="6"/>
              <w:jc w:val="center"/>
              <w:rPr>
                <w:b/>
                <w:sz w:val="20"/>
              </w:rPr>
            </w:pPr>
            <w:r>
              <w:rPr>
                <w:b/>
                <w:sz w:val="20"/>
              </w:rPr>
              <w:t>To support children with an EHCP in achieving</w:t>
            </w:r>
            <w:r>
              <w:rPr>
                <w:b/>
                <w:spacing w:val="-12"/>
                <w:sz w:val="20"/>
              </w:rPr>
              <w:t xml:space="preserve"> </w:t>
            </w:r>
            <w:r>
              <w:rPr>
                <w:b/>
                <w:sz w:val="20"/>
              </w:rPr>
              <w:t xml:space="preserve">their </w:t>
            </w:r>
            <w:r>
              <w:rPr>
                <w:b/>
                <w:spacing w:val="-2"/>
                <w:sz w:val="20"/>
              </w:rPr>
              <w:t>potential.</w:t>
            </w:r>
          </w:p>
        </w:tc>
        <w:tc>
          <w:tcPr>
            <w:tcW w:w="2834" w:type="dxa"/>
          </w:tcPr>
          <w:p w14:paraId="141785EE" w14:textId="77777777" w:rsidR="008743C6" w:rsidRDefault="00000000">
            <w:pPr>
              <w:pStyle w:val="TableParagraph"/>
              <w:numPr>
                <w:ilvl w:val="0"/>
                <w:numId w:val="15"/>
              </w:numPr>
              <w:tabs>
                <w:tab w:val="left" w:pos="468"/>
              </w:tabs>
              <w:spacing w:before="1"/>
              <w:ind w:right="131"/>
              <w:rPr>
                <w:sz w:val="20"/>
              </w:rPr>
            </w:pPr>
            <w:r>
              <w:rPr>
                <w:sz w:val="20"/>
              </w:rPr>
              <w:t>Following the receipt of an EHCP from the Local Authority, the SENCO will meet with parents and discuss the plan in detail. Support</w:t>
            </w:r>
            <w:r>
              <w:rPr>
                <w:spacing w:val="-10"/>
                <w:sz w:val="20"/>
              </w:rPr>
              <w:t xml:space="preserve"> </w:t>
            </w:r>
            <w:r>
              <w:rPr>
                <w:sz w:val="20"/>
              </w:rPr>
              <w:t>will</w:t>
            </w:r>
            <w:r>
              <w:rPr>
                <w:spacing w:val="-10"/>
                <w:sz w:val="20"/>
              </w:rPr>
              <w:t xml:space="preserve"> </w:t>
            </w:r>
            <w:r>
              <w:rPr>
                <w:sz w:val="20"/>
              </w:rPr>
              <w:t>be</w:t>
            </w:r>
            <w:r>
              <w:rPr>
                <w:spacing w:val="-11"/>
                <w:sz w:val="20"/>
              </w:rPr>
              <w:t xml:space="preserve"> </w:t>
            </w:r>
            <w:r>
              <w:rPr>
                <w:sz w:val="20"/>
              </w:rPr>
              <w:t>offered</w:t>
            </w:r>
            <w:r>
              <w:rPr>
                <w:spacing w:val="-9"/>
                <w:sz w:val="20"/>
              </w:rPr>
              <w:t xml:space="preserve"> </w:t>
            </w:r>
            <w:r>
              <w:rPr>
                <w:sz w:val="20"/>
              </w:rPr>
              <w:t>and parents will be signposted to the Local Offer.</w:t>
            </w:r>
          </w:p>
          <w:p w14:paraId="6579B77A" w14:textId="77777777" w:rsidR="008743C6" w:rsidRDefault="00000000">
            <w:pPr>
              <w:pStyle w:val="TableParagraph"/>
              <w:numPr>
                <w:ilvl w:val="0"/>
                <w:numId w:val="15"/>
              </w:numPr>
              <w:tabs>
                <w:tab w:val="left" w:pos="468"/>
              </w:tabs>
              <w:spacing w:before="1"/>
              <w:ind w:right="109"/>
              <w:rPr>
                <w:sz w:val="20"/>
              </w:rPr>
            </w:pPr>
            <w:r>
              <w:rPr>
                <w:sz w:val="20"/>
              </w:rPr>
              <w:t>SENCO will work with class teachers,</w:t>
            </w:r>
            <w:r>
              <w:rPr>
                <w:spacing w:val="-12"/>
                <w:sz w:val="20"/>
              </w:rPr>
              <w:t xml:space="preserve"> </w:t>
            </w:r>
            <w:r>
              <w:rPr>
                <w:sz w:val="20"/>
              </w:rPr>
              <w:t>teaching</w:t>
            </w:r>
            <w:r>
              <w:rPr>
                <w:spacing w:val="-11"/>
                <w:sz w:val="20"/>
              </w:rPr>
              <w:t xml:space="preserve"> </w:t>
            </w:r>
            <w:r>
              <w:rPr>
                <w:sz w:val="20"/>
              </w:rPr>
              <w:t>assistant and outside agencies to support</w:t>
            </w:r>
            <w:r>
              <w:rPr>
                <w:spacing w:val="-12"/>
                <w:sz w:val="20"/>
              </w:rPr>
              <w:t xml:space="preserve"> </w:t>
            </w:r>
            <w:r>
              <w:rPr>
                <w:sz w:val="20"/>
              </w:rPr>
              <w:t>curriculum</w:t>
            </w:r>
            <w:r>
              <w:rPr>
                <w:spacing w:val="-11"/>
                <w:sz w:val="20"/>
              </w:rPr>
              <w:t xml:space="preserve"> </w:t>
            </w:r>
            <w:r>
              <w:rPr>
                <w:sz w:val="20"/>
              </w:rPr>
              <w:t>delivery in conjunction with the</w:t>
            </w:r>
          </w:p>
          <w:p w14:paraId="0980B01F" w14:textId="26BCC47D" w:rsidR="0038704F" w:rsidRPr="0038704F" w:rsidRDefault="00000000" w:rsidP="007702BC">
            <w:pPr>
              <w:pStyle w:val="TableParagraph"/>
              <w:spacing w:line="222" w:lineRule="exact"/>
              <w:ind w:left="468"/>
              <w:rPr>
                <w:spacing w:val="-4"/>
                <w:sz w:val="20"/>
              </w:rPr>
            </w:pPr>
            <w:r>
              <w:rPr>
                <w:sz w:val="20"/>
              </w:rPr>
              <w:t>outcomes</w:t>
            </w:r>
            <w:r>
              <w:rPr>
                <w:spacing w:val="-6"/>
                <w:sz w:val="20"/>
              </w:rPr>
              <w:t xml:space="preserve"> </w:t>
            </w:r>
            <w:r>
              <w:rPr>
                <w:sz w:val="20"/>
              </w:rPr>
              <w:t>from</w:t>
            </w:r>
            <w:r>
              <w:rPr>
                <w:spacing w:val="-7"/>
                <w:sz w:val="20"/>
              </w:rPr>
              <w:t xml:space="preserve"> </w:t>
            </w:r>
            <w:r>
              <w:rPr>
                <w:sz w:val="20"/>
              </w:rPr>
              <w:t>the</w:t>
            </w:r>
            <w:r>
              <w:rPr>
                <w:spacing w:val="-7"/>
                <w:sz w:val="20"/>
              </w:rPr>
              <w:t xml:space="preserve"> </w:t>
            </w:r>
            <w:r>
              <w:rPr>
                <w:spacing w:val="-4"/>
                <w:sz w:val="20"/>
              </w:rPr>
              <w:t>EHCP.</w:t>
            </w:r>
            <w:r w:rsidR="000366A1">
              <w:rPr>
                <w:spacing w:val="-4"/>
                <w:sz w:val="20"/>
              </w:rPr>
              <w:t xml:space="preserve"> </w:t>
            </w:r>
          </w:p>
        </w:tc>
        <w:tc>
          <w:tcPr>
            <w:tcW w:w="1276" w:type="dxa"/>
          </w:tcPr>
          <w:p w14:paraId="28F13ED9" w14:textId="77777777" w:rsidR="008743C6" w:rsidRDefault="008743C6">
            <w:pPr>
              <w:pStyle w:val="TableParagraph"/>
              <w:rPr>
                <w:b/>
                <w:sz w:val="20"/>
              </w:rPr>
            </w:pPr>
          </w:p>
          <w:p w14:paraId="4A04DD67" w14:textId="77777777" w:rsidR="008743C6" w:rsidRDefault="008743C6">
            <w:pPr>
              <w:pStyle w:val="TableParagraph"/>
              <w:rPr>
                <w:b/>
                <w:sz w:val="20"/>
              </w:rPr>
            </w:pPr>
          </w:p>
          <w:p w14:paraId="37AE98B4" w14:textId="77777777" w:rsidR="008743C6" w:rsidRDefault="008743C6">
            <w:pPr>
              <w:pStyle w:val="TableParagraph"/>
              <w:rPr>
                <w:b/>
                <w:sz w:val="20"/>
              </w:rPr>
            </w:pPr>
          </w:p>
          <w:p w14:paraId="4024F487" w14:textId="77777777" w:rsidR="008743C6" w:rsidRDefault="008743C6">
            <w:pPr>
              <w:pStyle w:val="TableParagraph"/>
              <w:rPr>
                <w:b/>
                <w:sz w:val="20"/>
              </w:rPr>
            </w:pPr>
          </w:p>
          <w:p w14:paraId="64C5AF4A" w14:textId="77777777" w:rsidR="008743C6" w:rsidRDefault="008743C6">
            <w:pPr>
              <w:pStyle w:val="TableParagraph"/>
              <w:rPr>
                <w:b/>
                <w:sz w:val="20"/>
              </w:rPr>
            </w:pPr>
          </w:p>
          <w:p w14:paraId="0EE29855" w14:textId="77777777" w:rsidR="008743C6" w:rsidRDefault="008743C6">
            <w:pPr>
              <w:pStyle w:val="TableParagraph"/>
              <w:spacing w:before="122"/>
              <w:rPr>
                <w:b/>
                <w:sz w:val="20"/>
              </w:rPr>
            </w:pPr>
          </w:p>
          <w:p w14:paraId="25FA9E51" w14:textId="77777777" w:rsidR="008743C6" w:rsidRDefault="00000000">
            <w:pPr>
              <w:pStyle w:val="TableParagraph"/>
              <w:spacing w:before="1"/>
              <w:ind w:left="12" w:right="18"/>
              <w:jc w:val="center"/>
              <w:rPr>
                <w:sz w:val="20"/>
              </w:rPr>
            </w:pPr>
            <w:r>
              <w:rPr>
                <w:spacing w:val="-2"/>
                <w:sz w:val="20"/>
              </w:rPr>
              <w:t>Termly</w:t>
            </w:r>
          </w:p>
        </w:tc>
        <w:tc>
          <w:tcPr>
            <w:tcW w:w="1842" w:type="dxa"/>
          </w:tcPr>
          <w:p w14:paraId="1A984E10" w14:textId="77777777" w:rsidR="008743C6" w:rsidRDefault="008743C6">
            <w:pPr>
              <w:pStyle w:val="TableParagraph"/>
              <w:rPr>
                <w:b/>
                <w:sz w:val="20"/>
              </w:rPr>
            </w:pPr>
          </w:p>
          <w:p w14:paraId="5FF77DF9" w14:textId="77777777" w:rsidR="008743C6" w:rsidRDefault="008743C6">
            <w:pPr>
              <w:pStyle w:val="TableParagraph"/>
              <w:rPr>
                <w:b/>
                <w:sz w:val="20"/>
              </w:rPr>
            </w:pPr>
          </w:p>
          <w:p w14:paraId="34A8A235" w14:textId="77777777" w:rsidR="008743C6" w:rsidRDefault="008743C6">
            <w:pPr>
              <w:pStyle w:val="TableParagraph"/>
              <w:rPr>
                <w:b/>
                <w:sz w:val="20"/>
              </w:rPr>
            </w:pPr>
          </w:p>
          <w:p w14:paraId="4463A28C" w14:textId="77777777" w:rsidR="008743C6" w:rsidRDefault="008743C6">
            <w:pPr>
              <w:pStyle w:val="TableParagraph"/>
              <w:rPr>
                <w:b/>
                <w:sz w:val="20"/>
              </w:rPr>
            </w:pPr>
          </w:p>
          <w:p w14:paraId="3D5F9FCA" w14:textId="77777777" w:rsidR="008743C6" w:rsidRDefault="008743C6">
            <w:pPr>
              <w:pStyle w:val="TableParagraph"/>
              <w:rPr>
                <w:b/>
                <w:sz w:val="20"/>
              </w:rPr>
            </w:pPr>
          </w:p>
          <w:p w14:paraId="1881D470" w14:textId="77777777" w:rsidR="008743C6" w:rsidRDefault="008743C6">
            <w:pPr>
              <w:pStyle w:val="TableParagraph"/>
              <w:spacing w:before="122"/>
              <w:rPr>
                <w:b/>
                <w:sz w:val="20"/>
              </w:rPr>
            </w:pPr>
          </w:p>
          <w:p w14:paraId="47BF8E2D" w14:textId="77777777" w:rsidR="008743C6" w:rsidRDefault="00000000">
            <w:pPr>
              <w:pStyle w:val="TableParagraph"/>
              <w:spacing w:before="1"/>
              <w:ind w:left="697"/>
              <w:rPr>
                <w:sz w:val="20"/>
              </w:rPr>
            </w:pPr>
            <w:r>
              <w:rPr>
                <w:spacing w:val="-2"/>
                <w:sz w:val="20"/>
              </w:rPr>
              <w:t>SENCO</w:t>
            </w:r>
          </w:p>
        </w:tc>
        <w:tc>
          <w:tcPr>
            <w:tcW w:w="2980" w:type="dxa"/>
          </w:tcPr>
          <w:p w14:paraId="1ABE24C0" w14:textId="77777777" w:rsidR="008743C6" w:rsidRDefault="008743C6">
            <w:pPr>
              <w:pStyle w:val="TableParagraph"/>
              <w:rPr>
                <w:b/>
                <w:sz w:val="20"/>
              </w:rPr>
            </w:pPr>
          </w:p>
          <w:p w14:paraId="0B948968" w14:textId="77777777" w:rsidR="008743C6" w:rsidRDefault="008743C6">
            <w:pPr>
              <w:pStyle w:val="TableParagraph"/>
              <w:rPr>
                <w:b/>
                <w:sz w:val="20"/>
              </w:rPr>
            </w:pPr>
          </w:p>
          <w:p w14:paraId="5C682256" w14:textId="77777777" w:rsidR="008743C6" w:rsidRDefault="008743C6">
            <w:pPr>
              <w:pStyle w:val="TableParagraph"/>
              <w:rPr>
                <w:b/>
                <w:sz w:val="20"/>
              </w:rPr>
            </w:pPr>
          </w:p>
          <w:p w14:paraId="21FA28FE" w14:textId="77777777" w:rsidR="008743C6" w:rsidRDefault="008743C6">
            <w:pPr>
              <w:pStyle w:val="TableParagraph"/>
              <w:rPr>
                <w:b/>
                <w:sz w:val="20"/>
              </w:rPr>
            </w:pPr>
          </w:p>
          <w:p w14:paraId="15035365" w14:textId="77777777" w:rsidR="008743C6" w:rsidRDefault="008743C6">
            <w:pPr>
              <w:pStyle w:val="TableParagraph"/>
              <w:spacing w:before="2"/>
              <w:rPr>
                <w:b/>
                <w:sz w:val="20"/>
              </w:rPr>
            </w:pPr>
          </w:p>
          <w:p w14:paraId="3BA3093B" w14:textId="77777777" w:rsidR="008743C6" w:rsidRDefault="00000000">
            <w:pPr>
              <w:pStyle w:val="TableParagraph"/>
              <w:ind w:left="216" w:right="219"/>
              <w:jc w:val="both"/>
              <w:rPr>
                <w:sz w:val="20"/>
              </w:rPr>
            </w:pPr>
            <w:r>
              <w:rPr>
                <w:sz w:val="20"/>
              </w:rPr>
              <w:t>Children with EHCP are able to meet</w:t>
            </w:r>
            <w:r>
              <w:rPr>
                <w:spacing w:val="-10"/>
                <w:sz w:val="20"/>
              </w:rPr>
              <w:t xml:space="preserve"> </w:t>
            </w:r>
            <w:r>
              <w:rPr>
                <w:sz w:val="20"/>
              </w:rPr>
              <w:t>their</w:t>
            </w:r>
            <w:r>
              <w:rPr>
                <w:spacing w:val="-10"/>
                <w:sz w:val="20"/>
              </w:rPr>
              <w:t xml:space="preserve"> </w:t>
            </w:r>
            <w:r>
              <w:rPr>
                <w:sz w:val="20"/>
              </w:rPr>
              <w:t>short</w:t>
            </w:r>
            <w:r>
              <w:rPr>
                <w:spacing w:val="-10"/>
                <w:sz w:val="20"/>
              </w:rPr>
              <w:t xml:space="preserve"> </w:t>
            </w:r>
            <w:r>
              <w:rPr>
                <w:sz w:val="20"/>
              </w:rPr>
              <w:t>and</w:t>
            </w:r>
            <w:r>
              <w:rPr>
                <w:spacing w:val="-9"/>
                <w:sz w:val="20"/>
              </w:rPr>
              <w:t xml:space="preserve"> </w:t>
            </w:r>
            <w:r>
              <w:rPr>
                <w:sz w:val="20"/>
              </w:rPr>
              <w:t>long-term targets</w:t>
            </w:r>
            <w:r>
              <w:rPr>
                <w:spacing w:val="-10"/>
                <w:sz w:val="20"/>
              </w:rPr>
              <w:t xml:space="preserve"> </w:t>
            </w:r>
            <w:r>
              <w:rPr>
                <w:sz w:val="20"/>
              </w:rPr>
              <w:t>in</w:t>
            </w:r>
            <w:r>
              <w:rPr>
                <w:spacing w:val="-9"/>
                <w:sz w:val="20"/>
              </w:rPr>
              <w:t xml:space="preserve"> </w:t>
            </w:r>
            <w:r>
              <w:rPr>
                <w:sz w:val="20"/>
              </w:rPr>
              <w:t>a</w:t>
            </w:r>
            <w:r>
              <w:rPr>
                <w:spacing w:val="-9"/>
                <w:sz w:val="20"/>
              </w:rPr>
              <w:t xml:space="preserve"> </w:t>
            </w:r>
            <w:r>
              <w:rPr>
                <w:sz w:val="20"/>
              </w:rPr>
              <w:t>supportive</w:t>
            </w:r>
            <w:r>
              <w:rPr>
                <w:spacing w:val="-10"/>
                <w:sz w:val="20"/>
              </w:rPr>
              <w:t xml:space="preserve"> </w:t>
            </w:r>
            <w:r>
              <w:rPr>
                <w:sz w:val="20"/>
              </w:rPr>
              <w:t xml:space="preserve">learning </w:t>
            </w:r>
            <w:r>
              <w:rPr>
                <w:spacing w:val="-2"/>
                <w:sz w:val="20"/>
              </w:rPr>
              <w:t>environment.</w:t>
            </w:r>
          </w:p>
        </w:tc>
      </w:tr>
      <w:tr w:rsidR="008743C6" w14:paraId="1650C614" w14:textId="77777777">
        <w:trPr>
          <w:trHeight w:val="2442"/>
        </w:trPr>
        <w:tc>
          <w:tcPr>
            <w:tcW w:w="1838" w:type="dxa"/>
            <w:shd w:val="clear" w:color="auto" w:fill="DBE4F0"/>
          </w:tcPr>
          <w:p w14:paraId="1213AB09" w14:textId="77777777" w:rsidR="008743C6" w:rsidRDefault="00000000">
            <w:pPr>
              <w:pStyle w:val="TableParagraph"/>
              <w:spacing w:before="123"/>
              <w:ind w:left="220" w:right="342" w:hanging="4"/>
              <w:jc w:val="center"/>
              <w:rPr>
                <w:b/>
                <w:sz w:val="20"/>
              </w:rPr>
            </w:pPr>
            <w:r>
              <w:rPr>
                <w:b/>
                <w:sz w:val="20"/>
              </w:rPr>
              <w:t xml:space="preserve">To establish </w:t>
            </w:r>
            <w:r>
              <w:rPr>
                <w:b/>
                <w:spacing w:val="-2"/>
                <w:sz w:val="20"/>
              </w:rPr>
              <w:t xml:space="preserve">strong relationships </w:t>
            </w:r>
            <w:r>
              <w:rPr>
                <w:b/>
                <w:spacing w:val="-4"/>
                <w:sz w:val="20"/>
              </w:rPr>
              <w:t xml:space="preserve">with </w:t>
            </w:r>
            <w:r>
              <w:rPr>
                <w:b/>
                <w:spacing w:val="-2"/>
                <w:sz w:val="20"/>
              </w:rPr>
              <w:t xml:space="preserve">parents/carers </w:t>
            </w:r>
            <w:r>
              <w:rPr>
                <w:b/>
                <w:sz w:val="20"/>
              </w:rPr>
              <w:t>and outside agencies for pupils with ongoing</w:t>
            </w:r>
            <w:r>
              <w:rPr>
                <w:b/>
                <w:spacing w:val="-12"/>
                <w:sz w:val="20"/>
              </w:rPr>
              <w:t xml:space="preserve"> </w:t>
            </w:r>
            <w:r>
              <w:rPr>
                <w:b/>
                <w:sz w:val="20"/>
              </w:rPr>
              <w:t>needs.</w:t>
            </w:r>
          </w:p>
        </w:tc>
        <w:tc>
          <w:tcPr>
            <w:tcW w:w="2834" w:type="dxa"/>
          </w:tcPr>
          <w:p w14:paraId="1795363D" w14:textId="77777777" w:rsidR="008743C6" w:rsidRDefault="00000000">
            <w:pPr>
              <w:pStyle w:val="TableParagraph"/>
              <w:numPr>
                <w:ilvl w:val="0"/>
                <w:numId w:val="14"/>
              </w:numPr>
              <w:tabs>
                <w:tab w:val="left" w:pos="468"/>
              </w:tabs>
              <w:spacing w:before="1"/>
              <w:ind w:right="239"/>
              <w:rPr>
                <w:sz w:val="20"/>
              </w:rPr>
            </w:pPr>
            <w:r>
              <w:rPr>
                <w:sz w:val="20"/>
              </w:rPr>
              <w:t>Annual</w:t>
            </w:r>
            <w:r>
              <w:rPr>
                <w:spacing w:val="-12"/>
                <w:sz w:val="20"/>
              </w:rPr>
              <w:t xml:space="preserve"> </w:t>
            </w:r>
            <w:r>
              <w:rPr>
                <w:sz w:val="20"/>
              </w:rPr>
              <w:t>allergy</w:t>
            </w:r>
            <w:r>
              <w:rPr>
                <w:spacing w:val="-11"/>
                <w:sz w:val="20"/>
              </w:rPr>
              <w:t xml:space="preserve"> </w:t>
            </w:r>
            <w:r>
              <w:rPr>
                <w:sz w:val="20"/>
              </w:rPr>
              <w:t>training</w:t>
            </w:r>
            <w:r>
              <w:rPr>
                <w:spacing w:val="-11"/>
                <w:sz w:val="20"/>
              </w:rPr>
              <w:t xml:space="preserve"> </w:t>
            </w:r>
            <w:r>
              <w:rPr>
                <w:sz w:val="20"/>
              </w:rPr>
              <w:t xml:space="preserve">for </w:t>
            </w:r>
            <w:r>
              <w:rPr>
                <w:spacing w:val="-2"/>
                <w:sz w:val="20"/>
              </w:rPr>
              <w:t>staff.</w:t>
            </w:r>
          </w:p>
          <w:p w14:paraId="524E7DF4" w14:textId="77777777" w:rsidR="008743C6" w:rsidRDefault="00000000">
            <w:pPr>
              <w:pStyle w:val="TableParagraph"/>
              <w:numPr>
                <w:ilvl w:val="0"/>
                <w:numId w:val="14"/>
              </w:numPr>
              <w:tabs>
                <w:tab w:val="left" w:pos="468"/>
              </w:tabs>
              <w:spacing w:before="1"/>
              <w:ind w:right="607"/>
              <w:rPr>
                <w:sz w:val="20"/>
              </w:rPr>
            </w:pPr>
            <w:r>
              <w:rPr>
                <w:sz w:val="20"/>
              </w:rPr>
              <w:t>Annual review of healthcare</w:t>
            </w:r>
            <w:r>
              <w:rPr>
                <w:spacing w:val="-12"/>
                <w:sz w:val="20"/>
              </w:rPr>
              <w:t xml:space="preserve"> </w:t>
            </w:r>
            <w:r>
              <w:rPr>
                <w:sz w:val="20"/>
              </w:rPr>
              <w:t>plans</w:t>
            </w:r>
            <w:r>
              <w:rPr>
                <w:spacing w:val="-11"/>
                <w:sz w:val="20"/>
              </w:rPr>
              <w:t xml:space="preserve"> </w:t>
            </w:r>
            <w:r>
              <w:rPr>
                <w:sz w:val="20"/>
              </w:rPr>
              <w:t xml:space="preserve">with </w:t>
            </w:r>
            <w:r>
              <w:rPr>
                <w:spacing w:val="-2"/>
                <w:sz w:val="20"/>
              </w:rPr>
              <w:t>parents/carers.</w:t>
            </w:r>
          </w:p>
          <w:p w14:paraId="2842D189" w14:textId="77777777" w:rsidR="008743C6" w:rsidRDefault="00000000">
            <w:pPr>
              <w:pStyle w:val="TableParagraph"/>
              <w:numPr>
                <w:ilvl w:val="0"/>
                <w:numId w:val="14"/>
              </w:numPr>
              <w:tabs>
                <w:tab w:val="left" w:pos="468"/>
              </w:tabs>
              <w:ind w:right="102"/>
              <w:rPr>
                <w:sz w:val="20"/>
              </w:rPr>
            </w:pPr>
            <w:r>
              <w:rPr>
                <w:sz w:val="20"/>
              </w:rPr>
              <w:t>Early</w:t>
            </w:r>
            <w:r>
              <w:rPr>
                <w:spacing w:val="-12"/>
                <w:sz w:val="20"/>
              </w:rPr>
              <w:t xml:space="preserve"> </w:t>
            </w:r>
            <w:r>
              <w:rPr>
                <w:sz w:val="20"/>
              </w:rPr>
              <w:t>Help</w:t>
            </w:r>
            <w:r>
              <w:rPr>
                <w:spacing w:val="-11"/>
                <w:sz w:val="20"/>
              </w:rPr>
              <w:t xml:space="preserve"> </w:t>
            </w:r>
            <w:r>
              <w:rPr>
                <w:sz w:val="20"/>
              </w:rPr>
              <w:t>forms</w:t>
            </w:r>
            <w:r>
              <w:rPr>
                <w:spacing w:val="-11"/>
                <w:sz w:val="20"/>
              </w:rPr>
              <w:t xml:space="preserve"> </w:t>
            </w:r>
            <w:r>
              <w:rPr>
                <w:sz w:val="20"/>
              </w:rPr>
              <w:t>completed and reviewed as appropriate with parents/carers and</w:t>
            </w:r>
          </w:p>
          <w:p w14:paraId="266D2AB8" w14:textId="77777777" w:rsidR="008743C6" w:rsidRDefault="00000000">
            <w:pPr>
              <w:pStyle w:val="TableParagraph"/>
              <w:spacing w:line="223" w:lineRule="exact"/>
              <w:ind w:left="468"/>
              <w:rPr>
                <w:sz w:val="20"/>
              </w:rPr>
            </w:pPr>
            <w:r>
              <w:rPr>
                <w:sz w:val="20"/>
              </w:rPr>
              <w:t>external</w:t>
            </w:r>
            <w:r>
              <w:rPr>
                <w:spacing w:val="-9"/>
                <w:sz w:val="20"/>
              </w:rPr>
              <w:t xml:space="preserve"> </w:t>
            </w:r>
            <w:r>
              <w:rPr>
                <w:spacing w:val="-2"/>
                <w:sz w:val="20"/>
              </w:rPr>
              <w:t>agencies.</w:t>
            </w:r>
          </w:p>
        </w:tc>
        <w:tc>
          <w:tcPr>
            <w:tcW w:w="1276" w:type="dxa"/>
          </w:tcPr>
          <w:p w14:paraId="450CA64A" w14:textId="77777777" w:rsidR="008743C6" w:rsidRDefault="008743C6">
            <w:pPr>
              <w:pStyle w:val="TableParagraph"/>
              <w:rPr>
                <w:b/>
                <w:sz w:val="20"/>
              </w:rPr>
            </w:pPr>
          </w:p>
          <w:p w14:paraId="11544FBC" w14:textId="77777777" w:rsidR="008743C6" w:rsidRDefault="008743C6">
            <w:pPr>
              <w:pStyle w:val="TableParagraph"/>
              <w:rPr>
                <w:b/>
                <w:sz w:val="20"/>
              </w:rPr>
            </w:pPr>
          </w:p>
          <w:p w14:paraId="6A839385" w14:textId="77777777" w:rsidR="008743C6" w:rsidRDefault="008743C6">
            <w:pPr>
              <w:pStyle w:val="TableParagraph"/>
              <w:rPr>
                <w:b/>
                <w:sz w:val="20"/>
              </w:rPr>
            </w:pPr>
          </w:p>
          <w:p w14:paraId="54BF464F" w14:textId="77777777" w:rsidR="008743C6" w:rsidRDefault="008743C6">
            <w:pPr>
              <w:pStyle w:val="TableParagraph"/>
              <w:spacing w:before="124"/>
              <w:rPr>
                <w:b/>
                <w:sz w:val="20"/>
              </w:rPr>
            </w:pPr>
          </w:p>
          <w:p w14:paraId="48F91B3E" w14:textId="77777777" w:rsidR="008743C6" w:rsidRDefault="00000000">
            <w:pPr>
              <w:pStyle w:val="TableParagraph"/>
              <w:ind w:left="12" w:right="12"/>
              <w:jc w:val="center"/>
              <w:rPr>
                <w:sz w:val="20"/>
              </w:rPr>
            </w:pPr>
            <w:r>
              <w:rPr>
                <w:spacing w:val="-2"/>
                <w:sz w:val="20"/>
              </w:rPr>
              <w:t>Ongoing</w:t>
            </w:r>
          </w:p>
        </w:tc>
        <w:tc>
          <w:tcPr>
            <w:tcW w:w="1842" w:type="dxa"/>
          </w:tcPr>
          <w:p w14:paraId="1796EB7F" w14:textId="77777777" w:rsidR="008743C6" w:rsidRDefault="008743C6">
            <w:pPr>
              <w:pStyle w:val="TableParagraph"/>
              <w:rPr>
                <w:b/>
                <w:sz w:val="20"/>
              </w:rPr>
            </w:pPr>
          </w:p>
          <w:p w14:paraId="13D5360A" w14:textId="77777777" w:rsidR="008743C6" w:rsidRDefault="008743C6">
            <w:pPr>
              <w:pStyle w:val="TableParagraph"/>
              <w:spacing w:before="2"/>
              <w:rPr>
                <w:b/>
                <w:sz w:val="20"/>
              </w:rPr>
            </w:pPr>
          </w:p>
          <w:p w14:paraId="27E5B79D" w14:textId="242F6A8F" w:rsidR="00B022E2" w:rsidRDefault="00B022E2">
            <w:pPr>
              <w:pStyle w:val="TableParagraph"/>
              <w:ind w:left="156" w:right="38"/>
              <w:jc w:val="center"/>
              <w:rPr>
                <w:spacing w:val="-2"/>
                <w:sz w:val="20"/>
              </w:rPr>
            </w:pPr>
            <w:r>
              <w:rPr>
                <w:spacing w:val="-2"/>
                <w:sz w:val="20"/>
              </w:rPr>
              <w:t>DSL</w:t>
            </w:r>
          </w:p>
          <w:p w14:paraId="7586DB5F" w14:textId="78B3E1AE" w:rsidR="008743C6" w:rsidRDefault="00000000">
            <w:pPr>
              <w:pStyle w:val="TableParagraph"/>
              <w:ind w:left="156" w:right="38"/>
              <w:jc w:val="center"/>
              <w:rPr>
                <w:sz w:val="20"/>
              </w:rPr>
            </w:pPr>
            <w:r>
              <w:rPr>
                <w:spacing w:val="-2"/>
                <w:sz w:val="20"/>
              </w:rPr>
              <w:t>SENCO</w:t>
            </w:r>
          </w:p>
          <w:p w14:paraId="519ABF20" w14:textId="77777777" w:rsidR="008743C6" w:rsidRDefault="00000000">
            <w:pPr>
              <w:pStyle w:val="TableParagraph"/>
              <w:spacing w:before="1"/>
              <w:ind w:left="156" w:right="35"/>
              <w:jc w:val="center"/>
              <w:rPr>
                <w:sz w:val="20"/>
              </w:rPr>
            </w:pPr>
            <w:r>
              <w:rPr>
                <w:sz w:val="20"/>
              </w:rPr>
              <w:t>Senior</w:t>
            </w:r>
            <w:r>
              <w:rPr>
                <w:spacing w:val="-12"/>
                <w:sz w:val="20"/>
              </w:rPr>
              <w:t xml:space="preserve"> </w:t>
            </w:r>
            <w:r>
              <w:rPr>
                <w:sz w:val="20"/>
              </w:rPr>
              <w:t xml:space="preserve">Leadership </w:t>
            </w:r>
            <w:r>
              <w:rPr>
                <w:spacing w:val="-4"/>
                <w:sz w:val="20"/>
              </w:rPr>
              <w:t>Team</w:t>
            </w:r>
          </w:p>
          <w:p w14:paraId="38A312F4" w14:textId="77777777" w:rsidR="008743C6" w:rsidRDefault="00000000">
            <w:pPr>
              <w:pStyle w:val="TableParagraph"/>
              <w:ind w:left="296" w:right="177" w:hanging="1"/>
              <w:jc w:val="center"/>
              <w:rPr>
                <w:sz w:val="20"/>
              </w:rPr>
            </w:pPr>
            <w:r>
              <w:rPr>
                <w:sz w:val="20"/>
              </w:rPr>
              <w:t>Class teacher Pastoral</w:t>
            </w:r>
            <w:r>
              <w:rPr>
                <w:spacing w:val="-12"/>
                <w:sz w:val="20"/>
              </w:rPr>
              <w:t xml:space="preserve"> </w:t>
            </w:r>
            <w:r>
              <w:rPr>
                <w:sz w:val="20"/>
              </w:rPr>
              <w:t>Support Key Workers</w:t>
            </w:r>
          </w:p>
        </w:tc>
        <w:tc>
          <w:tcPr>
            <w:tcW w:w="2980" w:type="dxa"/>
          </w:tcPr>
          <w:p w14:paraId="631AFCCB" w14:textId="77777777" w:rsidR="008743C6" w:rsidRDefault="008743C6">
            <w:pPr>
              <w:pStyle w:val="TableParagraph"/>
              <w:rPr>
                <w:b/>
                <w:sz w:val="20"/>
              </w:rPr>
            </w:pPr>
          </w:p>
          <w:p w14:paraId="1D60F601" w14:textId="77777777" w:rsidR="008743C6" w:rsidRDefault="008743C6">
            <w:pPr>
              <w:pStyle w:val="TableParagraph"/>
              <w:spacing w:before="125"/>
              <w:rPr>
                <w:b/>
                <w:sz w:val="20"/>
              </w:rPr>
            </w:pPr>
          </w:p>
          <w:p w14:paraId="2BCA3A50" w14:textId="77777777" w:rsidR="008743C6" w:rsidRDefault="00000000">
            <w:pPr>
              <w:pStyle w:val="TableParagraph"/>
              <w:numPr>
                <w:ilvl w:val="0"/>
                <w:numId w:val="13"/>
              </w:numPr>
              <w:tabs>
                <w:tab w:val="left" w:pos="470"/>
              </w:tabs>
              <w:ind w:right="437"/>
              <w:jc w:val="both"/>
              <w:rPr>
                <w:sz w:val="20"/>
              </w:rPr>
            </w:pPr>
            <w:r>
              <w:rPr>
                <w:sz w:val="20"/>
              </w:rPr>
              <w:t>Increased</w:t>
            </w:r>
            <w:r>
              <w:rPr>
                <w:spacing w:val="-12"/>
                <w:sz w:val="20"/>
              </w:rPr>
              <w:t xml:space="preserve"> </w:t>
            </w:r>
            <w:r>
              <w:rPr>
                <w:sz w:val="20"/>
              </w:rPr>
              <w:t>awareness</w:t>
            </w:r>
            <w:r>
              <w:rPr>
                <w:spacing w:val="-11"/>
                <w:sz w:val="20"/>
              </w:rPr>
              <w:t xml:space="preserve"> </w:t>
            </w:r>
            <w:r>
              <w:rPr>
                <w:sz w:val="20"/>
              </w:rPr>
              <w:t>and updated</w:t>
            </w:r>
            <w:r>
              <w:rPr>
                <w:spacing w:val="-12"/>
                <w:sz w:val="20"/>
              </w:rPr>
              <w:t xml:space="preserve"> </w:t>
            </w:r>
            <w:r>
              <w:rPr>
                <w:sz w:val="20"/>
              </w:rPr>
              <w:t>knowledge</w:t>
            </w:r>
            <w:r>
              <w:rPr>
                <w:spacing w:val="-11"/>
                <w:sz w:val="20"/>
              </w:rPr>
              <w:t xml:space="preserve"> </w:t>
            </w:r>
            <w:r>
              <w:rPr>
                <w:sz w:val="20"/>
              </w:rPr>
              <w:t>of</w:t>
            </w:r>
            <w:r>
              <w:rPr>
                <w:spacing w:val="-11"/>
                <w:sz w:val="20"/>
              </w:rPr>
              <w:t xml:space="preserve"> </w:t>
            </w:r>
            <w:r>
              <w:rPr>
                <w:sz w:val="20"/>
              </w:rPr>
              <w:t xml:space="preserve">all </w:t>
            </w:r>
            <w:r>
              <w:rPr>
                <w:spacing w:val="-2"/>
                <w:sz w:val="20"/>
              </w:rPr>
              <w:t>staff.</w:t>
            </w:r>
          </w:p>
          <w:p w14:paraId="082BE083" w14:textId="77777777" w:rsidR="008743C6" w:rsidRDefault="00000000">
            <w:pPr>
              <w:pStyle w:val="TableParagraph"/>
              <w:numPr>
                <w:ilvl w:val="0"/>
                <w:numId w:val="13"/>
              </w:numPr>
              <w:tabs>
                <w:tab w:val="left" w:pos="470"/>
              </w:tabs>
              <w:ind w:right="220"/>
              <w:jc w:val="both"/>
              <w:rPr>
                <w:sz w:val="20"/>
              </w:rPr>
            </w:pPr>
            <w:r>
              <w:rPr>
                <w:sz w:val="20"/>
              </w:rPr>
              <w:t>Parents/carers</w:t>
            </w:r>
            <w:r>
              <w:rPr>
                <w:spacing w:val="-12"/>
                <w:sz w:val="20"/>
              </w:rPr>
              <w:t xml:space="preserve"> </w:t>
            </w:r>
            <w:r>
              <w:rPr>
                <w:sz w:val="20"/>
              </w:rPr>
              <w:t>involved</w:t>
            </w:r>
            <w:r>
              <w:rPr>
                <w:spacing w:val="-11"/>
                <w:sz w:val="20"/>
              </w:rPr>
              <w:t xml:space="preserve"> </w:t>
            </w:r>
            <w:r>
              <w:rPr>
                <w:sz w:val="20"/>
              </w:rPr>
              <w:t>and updated during reviews.</w:t>
            </w:r>
          </w:p>
        </w:tc>
      </w:tr>
      <w:tr w:rsidR="008743C6" w14:paraId="2FB95D73" w14:textId="77777777">
        <w:trPr>
          <w:trHeight w:val="2929"/>
        </w:trPr>
        <w:tc>
          <w:tcPr>
            <w:tcW w:w="1838" w:type="dxa"/>
            <w:shd w:val="clear" w:color="auto" w:fill="DBE4F0"/>
          </w:tcPr>
          <w:p w14:paraId="33CBA17E" w14:textId="77777777" w:rsidR="008743C6" w:rsidRDefault="008743C6">
            <w:pPr>
              <w:pStyle w:val="TableParagraph"/>
              <w:rPr>
                <w:b/>
                <w:sz w:val="20"/>
              </w:rPr>
            </w:pPr>
          </w:p>
          <w:p w14:paraId="25FF2967" w14:textId="77777777" w:rsidR="008743C6" w:rsidRDefault="008743C6">
            <w:pPr>
              <w:pStyle w:val="TableParagraph"/>
              <w:rPr>
                <w:b/>
                <w:sz w:val="20"/>
              </w:rPr>
            </w:pPr>
          </w:p>
          <w:p w14:paraId="48E42AF6" w14:textId="77777777" w:rsidR="008743C6" w:rsidRDefault="008743C6">
            <w:pPr>
              <w:pStyle w:val="TableParagraph"/>
              <w:rPr>
                <w:b/>
                <w:sz w:val="20"/>
              </w:rPr>
            </w:pPr>
          </w:p>
          <w:p w14:paraId="7450F156" w14:textId="77777777" w:rsidR="008743C6" w:rsidRDefault="00000000">
            <w:pPr>
              <w:pStyle w:val="TableParagraph"/>
              <w:spacing w:before="1"/>
              <w:ind w:left="223" w:right="345" w:hanging="2"/>
              <w:jc w:val="center"/>
              <w:rPr>
                <w:b/>
                <w:sz w:val="20"/>
              </w:rPr>
            </w:pPr>
            <w:r>
              <w:rPr>
                <w:b/>
                <w:sz w:val="20"/>
              </w:rPr>
              <w:t xml:space="preserve">To further </w:t>
            </w:r>
            <w:r>
              <w:rPr>
                <w:b/>
                <w:spacing w:val="-2"/>
                <w:sz w:val="20"/>
              </w:rPr>
              <w:t xml:space="preserve">increase </w:t>
            </w:r>
            <w:r>
              <w:rPr>
                <w:b/>
                <w:sz w:val="20"/>
              </w:rPr>
              <w:t>resources to meet the</w:t>
            </w:r>
            <w:r>
              <w:rPr>
                <w:b/>
                <w:spacing w:val="40"/>
                <w:sz w:val="20"/>
              </w:rPr>
              <w:t xml:space="preserve"> </w:t>
            </w:r>
            <w:r>
              <w:rPr>
                <w:b/>
                <w:sz w:val="20"/>
              </w:rPr>
              <w:t>needs</w:t>
            </w:r>
            <w:r>
              <w:rPr>
                <w:b/>
                <w:spacing w:val="-12"/>
                <w:sz w:val="20"/>
              </w:rPr>
              <w:t xml:space="preserve"> </w:t>
            </w:r>
            <w:r>
              <w:rPr>
                <w:b/>
                <w:sz w:val="20"/>
              </w:rPr>
              <w:t>of</w:t>
            </w:r>
            <w:r>
              <w:rPr>
                <w:b/>
                <w:spacing w:val="-11"/>
                <w:sz w:val="20"/>
              </w:rPr>
              <w:t xml:space="preserve"> </w:t>
            </w:r>
            <w:r>
              <w:rPr>
                <w:b/>
                <w:sz w:val="20"/>
              </w:rPr>
              <w:t>pupils in school.</w:t>
            </w:r>
          </w:p>
        </w:tc>
        <w:tc>
          <w:tcPr>
            <w:tcW w:w="2834" w:type="dxa"/>
          </w:tcPr>
          <w:p w14:paraId="60476581" w14:textId="77777777" w:rsidR="008743C6" w:rsidRDefault="00000000">
            <w:pPr>
              <w:pStyle w:val="TableParagraph"/>
              <w:numPr>
                <w:ilvl w:val="0"/>
                <w:numId w:val="12"/>
              </w:numPr>
              <w:tabs>
                <w:tab w:val="left" w:pos="468"/>
              </w:tabs>
              <w:spacing w:before="1"/>
              <w:ind w:right="107"/>
              <w:rPr>
                <w:sz w:val="20"/>
              </w:rPr>
            </w:pPr>
            <w:r>
              <w:rPr>
                <w:sz w:val="20"/>
              </w:rPr>
              <w:t>SENCO to liaise with class teachers to audit SEND resources available in each class and purchase new resources</w:t>
            </w:r>
            <w:r>
              <w:rPr>
                <w:spacing w:val="-11"/>
                <w:sz w:val="20"/>
              </w:rPr>
              <w:t xml:space="preserve"> </w:t>
            </w:r>
            <w:r>
              <w:rPr>
                <w:sz w:val="20"/>
              </w:rPr>
              <w:t>to</w:t>
            </w:r>
            <w:r>
              <w:rPr>
                <w:spacing w:val="-10"/>
                <w:sz w:val="20"/>
              </w:rPr>
              <w:t xml:space="preserve"> </w:t>
            </w:r>
            <w:r>
              <w:rPr>
                <w:sz w:val="20"/>
              </w:rPr>
              <w:t>meet</w:t>
            </w:r>
            <w:r>
              <w:rPr>
                <w:spacing w:val="-10"/>
                <w:sz w:val="20"/>
              </w:rPr>
              <w:t xml:space="preserve"> </w:t>
            </w:r>
            <w:r>
              <w:rPr>
                <w:sz w:val="20"/>
              </w:rPr>
              <w:t>the</w:t>
            </w:r>
            <w:r>
              <w:rPr>
                <w:spacing w:val="-11"/>
                <w:sz w:val="20"/>
              </w:rPr>
              <w:t xml:space="preserve"> </w:t>
            </w:r>
            <w:r>
              <w:rPr>
                <w:sz w:val="20"/>
              </w:rPr>
              <w:t>need of all pupils in school.</w:t>
            </w:r>
          </w:p>
          <w:p w14:paraId="2E0DEA0B" w14:textId="77777777" w:rsidR="008743C6" w:rsidRDefault="00000000">
            <w:pPr>
              <w:pStyle w:val="TableParagraph"/>
              <w:numPr>
                <w:ilvl w:val="0"/>
                <w:numId w:val="12"/>
              </w:numPr>
              <w:tabs>
                <w:tab w:val="left" w:pos="468"/>
              </w:tabs>
              <w:ind w:right="171"/>
              <w:rPr>
                <w:sz w:val="20"/>
              </w:rPr>
            </w:pPr>
            <w:r>
              <w:rPr>
                <w:sz w:val="20"/>
              </w:rPr>
              <w:t>To</w:t>
            </w:r>
            <w:r>
              <w:rPr>
                <w:spacing w:val="-6"/>
                <w:sz w:val="20"/>
              </w:rPr>
              <w:t xml:space="preserve"> </w:t>
            </w:r>
            <w:r>
              <w:rPr>
                <w:sz w:val="20"/>
              </w:rPr>
              <w:t>ensure</w:t>
            </w:r>
            <w:r>
              <w:rPr>
                <w:spacing w:val="-7"/>
                <w:sz w:val="20"/>
              </w:rPr>
              <w:t xml:space="preserve"> </w:t>
            </w:r>
            <w:r>
              <w:rPr>
                <w:sz w:val="20"/>
              </w:rPr>
              <w:t>all</w:t>
            </w:r>
            <w:r>
              <w:rPr>
                <w:spacing w:val="-6"/>
                <w:sz w:val="20"/>
              </w:rPr>
              <w:t xml:space="preserve"> </w:t>
            </w:r>
            <w:r>
              <w:rPr>
                <w:sz w:val="20"/>
              </w:rPr>
              <w:t>IT</w:t>
            </w:r>
            <w:r>
              <w:rPr>
                <w:spacing w:val="-7"/>
                <w:sz w:val="20"/>
              </w:rPr>
              <w:t xml:space="preserve"> </w:t>
            </w:r>
            <w:r>
              <w:rPr>
                <w:sz w:val="20"/>
              </w:rPr>
              <w:t>equipment in</w:t>
            </w:r>
            <w:r>
              <w:rPr>
                <w:spacing w:val="-10"/>
                <w:sz w:val="20"/>
              </w:rPr>
              <w:t xml:space="preserve"> </w:t>
            </w:r>
            <w:r>
              <w:rPr>
                <w:sz w:val="20"/>
              </w:rPr>
              <w:t>school</w:t>
            </w:r>
            <w:r>
              <w:rPr>
                <w:spacing w:val="-11"/>
                <w:sz w:val="20"/>
              </w:rPr>
              <w:t xml:space="preserve"> </w:t>
            </w:r>
            <w:r>
              <w:rPr>
                <w:sz w:val="20"/>
              </w:rPr>
              <w:t>i.e.</w:t>
            </w:r>
            <w:r>
              <w:rPr>
                <w:spacing w:val="-11"/>
                <w:sz w:val="20"/>
              </w:rPr>
              <w:t xml:space="preserve"> </w:t>
            </w:r>
            <w:r>
              <w:rPr>
                <w:sz w:val="20"/>
              </w:rPr>
              <w:t>iPads,</w:t>
            </w:r>
            <w:r>
              <w:rPr>
                <w:spacing w:val="-10"/>
                <w:sz w:val="20"/>
              </w:rPr>
              <w:t xml:space="preserve"> </w:t>
            </w:r>
            <w:r>
              <w:rPr>
                <w:sz w:val="20"/>
              </w:rPr>
              <w:t>laptops have programmes/ apps suitable to meet and enhance the needs of all</w:t>
            </w:r>
          </w:p>
          <w:p w14:paraId="66D87C37" w14:textId="77777777" w:rsidR="008743C6" w:rsidRDefault="00000000">
            <w:pPr>
              <w:pStyle w:val="TableParagraph"/>
              <w:spacing w:line="223" w:lineRule="exact"/>
              <w:ind w:left="468"/>
              <w:rPr>
                <w:sz w:val="20"/>
              </w:rPr>
            </w:pPr>
            <w:r>
              <w:rPr>
                <w:sz w:val="20"/>
              </w:rPr>
              <w:t>groups</w:t>
            </w:r>
            <w:r>
              <w:rPr>
                <w:spacing w:val="-6"/>
                <w:sz w:val="20"/>
              </w:rPr>
              <w:t xml:space="preserve"> </w:t>
            </w:r>
            <w:r>
              <w:rPr>
                <w:sz w:val="20"/>
              </w:rPr>
              <w:t>of</w:t>
            </w:r>
            <w:r>
              <w:rPr>
                <w:spacing w:val="-5"/>
                <w:sz w:val="20"/>
              </w:rPr>
              <w:t xml:space="preserve"> </w:t>
            </w:r>
            <w:r>
              <w:rPr>
                <w:sz w:val="20"/>
              </w:rPr>
              <w:t>pupils</w:t>
            </w:r>
            <w:r>
              <w:rPr>
                <w:spacing w:val="-6"/>
                <w:sz w:val="20"/>
              </w:rPr>
              <w:t xml:space="preserve"> </w:t>
            </w:r>
            <w:r>
              <w:rPr>
                <w:sz w:val="20"/>
              </w:rPr>
              <w:t>in</w:t>
            </w:r>
            <w:r>
              <w:rPr>
                <w:spacing w:val="-3"/>
                <w:sz w:val="20"/>
              </w:rPr>
              <w:t xml:space="preserve"> </w:t>
            </w:r>
            <w:r>
              <w:rPr>
                <w:spacing w:val="-2"/>
                <w:sz w:val="20"/>
              </w:rPr>
              <w:t>school.</w:t>
            </w:r>
          </w:p>
        </w:tc>
        <w:tc>
          <w:tcPr>
            <w:tcW w:w="1276" w:type="dxa"/>
          </w:tcPr>
          <w:p w14:paraId="1A222A1E" w14:textId="77777777" w:rsidR="008743C6" w:rsidRDefault="008743C6">
            <w:pPr>
              <w:pStyle w:val="TableParagraph"/>
              <w:rPr>
                <w:b/>
                <w:sz w:val="20"/>
              </w:rPr>
            </w:pPr>
          </w:p>
          <w:p w14:paraId="2BB67619" w14:textId="77777777" w:rsidR="008743C6" w:rsidRDefault="008743C6">
            <w:pPr>
              <w:pStyle w:val="TableParagraph"/>
              <w:rPr>
                <w:b/>
                <w:sz w:val="20"/>
              </w:rPr>
            </w:pPr>
          </w:p>
          <w:p w14:paraId="11DD7593" w14:textId="77777777" w:rsidR="008743C6" w:rsidRDefault="008743C6">
            <w:pPr>
              <w:pStyle w:val="TableParagraph"/>
              <w:rPr>
                <w:b/>
                <w:sz w:val="20"/>
              </w:rPr>
            </w:pPr>
          </w:p>
          <w:p w14:paraId="77F44FBB" w14:textId="77777777" w:rsidR="008743C6" w:rsidRDefault="008743C6">
            <w:pPr>
              <w:pStyle w:val="TableParagraph"/>
              <w:rPr>
                <w:b/>
                <w:sz w:val="20"/>
              </w:rPr>
            </w:pPr>
          </w:p>
          <w:p w14:paraId="72A3B623" w14:textId="77777777" w:rsidR="008743C6" w:rsidRDefault="008743C6">
            <w:pPr>
              <w:pStyle w:val="TableParagraph"/>
              <w:spacing w:before="122"/>
              <w:rPr>
                <w:b/>
                <w:sz w:val="20"/>
              </w:rPr>
            </w:pPr>
          </w:p>
          <w:p w14:paraId="0D8F4AA3" w14:textId="77777777" w:rsidR="008743C6" w:rsidRDefault="00000000">
            <w:pPr>
              <w:pStyle w:val="TableParagraph"/>
              <w:ind w:left="12" w:right="13"/>
              <w:jc w:val="center"/>
              <w:rPr>
                <w:sz w:val="20"/>
              </w:rPr>
            </w:pPr>
            <w:r>
              <w:rPr>
                <w:spacing w:val="-2"/>
                <w:sz w:val="20"/>
              </w:rPr>
              <w:t>Annually</w:t>
            </w:r>
          </w:p>
        </w:tc>
        <w:tc>
          <w:tcPr>
            <w:tcW w:w="1842" w:type="dxa"/>
          </w:tcPr>
          <w:p w14:paraId="4D2F14AC" w14:textId="77777777" w:rsidR="008743C6" w:rsidRDefault="008743C6">
            <w:pPr>
              <w:pStyle w:val="TableParagraph"/>
              <w:rPr>
                <w:b/>
                <w:sz w:val="20"/>
              </w:rPr>
            </w:pPr>
          </w:p>
          <w:p w14:paraId="2238F2F0" w14:textId="77777777" w:rsidR="008743C6" w:rsidRDefault="008743C6">
            <w:pPr>
              <w:pStyle w:val="TableParagraph"/>
              <w:rPr>
                <w:b/>
                <w:sz w:val="20"/>
              </w:rPr>
            </w:pPr>
          </w:p>
          <w:p w14:paraId="7DCC9C9A" w14:textId="77777777" w:rsidR="008743C6" w:rsidRDefault="008743C6">
            <w:pPr>
              <w:pStyle w:val="TableParagraph"/>
              <w:rPr>
                <w:b/>
                <w:sz w:val="20"/>
              </w:rPr>
            </w:pPr>
          </w:p>
          <w:p w14:paraId="2DA0C1B9" w14:textId="77777777" w:rsidR="008743C6" w:rsidRDefault="008743C6">
            <w:pPr>
              <w:pStyle w:val="TableParagraph"/>
              <w:spacing w:before="1"/>
              <w:rPr>
                <w:b/>
                <w:sz w:val="20"/>
              </w:rPr>
            </w:pPr>
          </w:p>
          <w:p w14:paraId="0B34A0C4" w14:textId="77777777" w:rsidR="008743C6" w:rsidRDefault="00000000">
            <w:pPr>
              <w:pStyle w:val="TableParagraph"/>
              <w:spacing w:line="243" w:lineRule="exact"/>
              <w:ind w:left="156" w:right="38"/>
              <w:jc w:val="center"/>
              <w:rPr>
                <w:sz w:val="20"/>
              </w:rPr>
            </w:pPr>
            <w:r>
              <w:rPr>
                <w:spacing w:val="-2"/>
                <w:sz w:val="20"/>
              </w:rPr>
              <w:t>SENCO</w:t>
            </w:r>
          </w:p>
          <w:p w14:paraId="7D082869" w14:textId="77777777" w:rsidR="008743C6" w:rsidRDefault="00000000">
            <w:pPr>
              <w:pStyle w:val="TableParagraph"/>
              <w:ind w:left="156" w:right="36"/>
              <w:jc w:val="center"/>
              <w:rPr>
                <w:spacing w:val="-4"/>
                <w:sz w:val="20"/>
              </w:rPr>
            </w:pPr>
            <w:r>
              <w:rPr>
                <w:sz w:val="20"/>
              </w:rPr>
              <w:t>Senior</w:t>
            </w:r>
            <w:r>
              <w:rPr>
                <w:spacing w:val="-12"/>
                <w:sz w:val="20"/>
              </w:rPr>
              <w:t xml:space="preserve"> </w:t>
            </w:r>
            <w:r>
              <w:rPr>
                <w:sz w:val="20"/>
              </w:rPr>
              <w:t xml:space="preserve">Leadership </w:t>
            </w:r>
            <w:r>
              <w:rPr>
                <w:spacing w:val="-4"/>
                <w:sz w:val="20"/>
              </w:rPr>
              <w:t>Team</w:t>
            </w:r>
          </w:p>
          <w:p w14:paraId="07FF3D1C" w14:textId="3FD10B94" w:rsidR="00B022E2" w:rsidRDefault="00B022E2">
            <w:pPr>
              <w:pStyle w:val="TableParagraph"/>
              <w:ind w:left="156" w:right="36"/>
              <w:jc w:val="center"/>
              <w:rPr>
                <w:sz w:val="20"/>
              </w:rPr>
            </w:pPr>
            <w:r>
              <w:rPr>
                <w:spacing w:val="-4"/>
                <w:sz w:val="20"/>
              </w:rPr>
              <w:t>Computing Lead</w:t>
            </w:r>
          </w:p>
          <w:p w14:paraId="3D03409A" w14:textId="77777777" w:rsidR="008743C6" w:rsidRDefault="00000000">
            <w:pPr>
              <w:pStyle w:val="TableParagraph"/>
              <w:spacing w:before="1"/>
              <w:ind w:left="156" w:right="41"/>
              <w:jc w:val="center"/>
              <w:rPr>
                <w:sz w:val="20"/>
              </w:rPr>
            </w:pPr>
            <w:r>
              <w:rPr>
                <w:sz w:val="20"/>
              </w:rPr>
              <w:t>Class</w:t>
            </w:r>
            <w:r>
              <w:rPr>
                <w:spacing w:val="-7"/>
                <w:sz w:val="20"/>
              </w:rPr>
              <w:t xml:space="preserve"> </w:t>
            </w:r>
            <w:r>
              <w:rPr>
                <w:spacing w:val="-2"/>
                <w:sz w:val="20"/>
              </w:rPr>
              <w:t>teachers</w:t>
            </w:r>
          </w:p>
        </w:tc>
        <w:tc>
          <w:tcPr>
            <w:tcW w:w="2980" w:type="dxa"/>
          </w:tcPr>
          <w:p w14:paraId="40D2228C" w14:textId="77777777" w:rsidR="008743C6" w:rsidRDefault="008743C6">
            <w:pPr>
              <w:pStyle w:val="TableParagraph"/>
              <w:rPr>
                <w:b/>
                <w:sz w:val="20"/>
              </w:rPr>
            </w:pPr>
          </w:p>
          <w:p w14:paraId="58841D17" w14:textId="77777777" w:rsidR="008743C6" w:rsidRDefault="008743C6">
            <w:pPr>
              <w:pStyle w:val="TableParagraph"/>
              <w:rPr>
                <w:b/>
                <w:sz w:val="20"/>
              </w:rPr>
            </w:pPr>
          </w:p>
          <w:p w14:paraId="5F5CD917" w14:textId="77777777" w:rsidR="008743C6" w:rsidRDefault="008743C6">
            <w:pPr>
              <w:pStyle w:val="TableParagraph"/>
              <w:spacing w:before="123"/>
              <w:rPr>
                <w:b/>
                <w:sz w:val="20"/>
              </w:rPr>
            </w:pPr>
          </w:p>
          <w:p w14:paraId="08012A1D" w14:textId="77777777" w:rsidR="008743C6" w:rsidRDefault="00000000">
            <w:pPr>
              <w:pStyle w:val="TableParagraph"/>
              <w:numPr>
                <w:ilvl w:val="0"/>
                <w:numId w:val="11"/>
              </w:numPr>
              <w:tabs>
                <w:tab w:val="left" w:pos="470"/>
              </w:tabs>
              <w:ind w:right="259"/>
              <w:rPr>
                <w:sz w:val="20"/>
              </w:rPr>
            </w:pPr>
            <w:r>
              <w:rPr>
                <w:sz w:val="20"/>
              </w:rPr>
              <w:t>Pupils to have the appropriate resources to develop their skills or to access</w:t>
            </w:r>
            <w:r>
              <w:rPr>
                <w:spacing w:val="-12"/>
                <w:sz w:val="20"/>
              </w:rPr>
              <w:t xml:space="preserve"> </w:t>
            </w:r>
            <w:r>
              <w:rPr>
                <w:sz w:val="20"/>
              </w:rPr>
              <w:t>the</w:t>
            </w:r>
            <w:r>
              <w:rPr>
                <w:spacing w:val="-11"/>
                <w:sz w:val="20"/>
              </w:rPr>
              <w:t xml:space="preserve"> </w:t>
            </w:r>
            <w:r>
              <w:rPr>
                <w:sz w:val="20"/>
              </w:rPr>
              <w:t>curriculum</w:t>
            </w:r>
            <w:r>
              <w:rPr>
                <w:spacing w:val="-11"/>
                <w:sz w:val="20"/>
              </w:rPr>
              <w:t xml:space="preserve"> </w:t>
            </w:r>
            <w:r>
              <w:rPr>
                <w:sz w:val="20"/>
              </w:rPr>
              <w:t xml:space="preserve">more </w:t>
            </w:r>
            <w:r>
              <w:rPr>
                <w:spacing w:val="-2"/>
                <w:sz w:val="20"/>
              </w:rPr>
              <w:t>easily.</w:t>
            </w:r>
          </w:p>
        </w:tc>
      </w:tr>
      <w:tr w:rsidR="008743C6" w14:paraId="21DA6F42" w14:textId="77777777">
        <w:trPr>
          <w:trHeight w:val="731"/>
        </w:trPr>
        <w:tc>
          <w:tcPr>
            <w:tcW w:w="1838" w:type="dxa"/>
            <w:shd w:val="clear" w:color="auto" w:fill="DBE4F0"/>
          </w:tcPr>
          <w:p w14:paraId="7542C01E" w14:textId="77777777" w:rsidR="008743C6" w:rsidRDefault="00000000">
            <w:pPr>
              <w:pStyle w:val="TableParagraph"/>
              <w:spacing w:before="1"/>
              <w:ind w:left="520" w:right="488" w:hanging="156"/>
              <w:rPr>
                <w:b/>
                <w:sz w:val="20"/>
              </w:rPr>
            </w:pPr>
            <w:r>
              <w:rPr>
                <w:b/>
                <w:sz w:val="20"/>
              </w:rPr>
              <w:t>To</w:t>
            </w:r>
            <w:r>
              <w:rPr>
                <w:b/>
                <w:spacing w:val="-12"/>
                <w:sz w:val="20"/>
              </w:rPr>
              <w:t xml:space="preserve"> </w:t>
            </w:r>
            <w:r>
              <w:rPr>
                <w:b/>
                <w:sz w:val="20"/>
              </w:rPr>
              <w:t>plan</w:t>
            </w:r>
            <w:r>
              <w:rPr>
                <w:b/>
                <w:spacing w:val="-11"/>
                <w:sz w:val="20"/>
              </w:rPr>
              <w:t xml:space="preserve"> </w:t>
            </w:r>
            <w:r>
              <w:rPr>
                <w:b/>
                <w:sz w:val="20"/>
              </w:rPr>
              <w:t xml:space="preserve">and </w:t>
            </w:r>
            <w:r>
              <w:rPr>
                <w:b/>
                <w:spacing w:val="-2"/>
                <w:sz w:val="20"/>
              </w:rPr>
              <w:t>manage</w:t>
            </w:r>
          </w:p>
          <w:p w14:paraId="1CD139B5" w14:textId="01D55829" w:rsidR="008743C6" w:rsidRDefault="00000000">
            <w:pPr>
              <w:pStyle w:val="TableParagraph"/>
              <w:spacing w:line="222" w:lineRule="exact"/>
              <w:ind w:left="362"/>
              <w:rPr>
                <w:b/>
                <w:sz w:val="20"/>
              </w:rPr>
            </w:pPr>
            <w:r>
              <w:rPr>
                <w:b/>
                <w:sz w:val="20"/>
              </w:rPr>
              <w:t>facilities</w:t>
            </w:r>
            <w:r>
              <w:rPr>
                <w:b/>
                <w:spacing w:val="-9"/>
                <w:sz w:val="20"/>
              </w:rPr>
              <w:t xml:space="preserve"> </w:t>
            </w:r>
            <w:r>
              <w:rPr>
                <w:b/>
                <w:spacing w:val="-5"/>
                <w:sz w:val="20"/>
              </w:rPr>
              <w:t>for</w:t>
            </w:r>
            <w:r w:rsidR="00A9326E">
              <w:rPr>
                <w:b/>
                <w:spacing w:val="-2"/>
                <w:sz w:val="20"/>
              </w:rPr>
              <w:t xml:space="preserve"> </w:t>
            </w:r>
            <w:r w:rsidR="00A9326E">
              <w:rPr>
                <w:b/>
                <w:spacing w:val="-2"/>
                <w:sz w:val="20"/>
              </w:rPr>
              <w:t xml:space="preserve">identified </w:t>
            </w:r>
            <w:r w:rsidR="00A9326E">
              <w:rPr>
                <w:b/>
                <w:sz w:val="20"/>
              </w:rPr>
              <w:t>pupils</w:t>
            </w:r>
            <w:r w:rsidR="00A9326E">
              <w:rPr>
                <w:b/>
                <w:spacing w:val="-12"/>
                <w:sz w:val="20"/>
              </w:rPr>
              <w:t xml:space="preserve"> </w:t>
            </w:r>
            <w:r w:rsidR="00A9326E">
              <w:rPr>
                <w:b/>
                <w:sz w:val="20"/>
              </w:rPr>
              <w:t xml:space="preserve">with </w:t>
            </w:r>
            <w:r w:rsidR="00A9326E">
              <w:rPr>
                <w:b/>
                <w:spacing w:val="-2"/>
                <w:sz w:val="20"/>
              </w:rPr>
              <w:t>SEND.</w:t>
            </w:r>
          </w:p>
        </w:tc>
        <w:tc>
          <w:tcPr>
            <w:tcW w:w="2834" w:type="dxa"/>
          </w:tcPr>
          <w:p w14:paraId="219FA381" w14:textId="77777777" w:rsidR="008743C6" w:rsidRDefault="00000000">
            <w:pPr>
              <w:pStyle w:val="TableParagraph"/>
              <w:numPr>
                <w:ilvl w:val="0"/>
                <w:numId w:val="10"/>
              </w:numPr>
              <w:tabs>
                <w:tab w:val="left" w:pos="468"/>
              </w:tabs>
              <w:spacing w:before="1"/>
              <w:ind w:right="313"/>
              <w:rPr>
                <w:sz w:val="20"/>
              </w:rPr>
            </w:pPr>
            <w:r>
              <w:rPr>
                <w:sz w:val="20"/>
              </w:rPr>
              <w:t>To liaise with outside agencies</w:t>
            </w:r>
            <w:r>
              <w:rPr>
                <w:spacing w:val="-12"/>
                <w:sz w:val="20"/>
              </w:rPr>
              <w:t xml:space="preserve"> </w:t>
            </w:r>
            <w:r>
              <w:rPr>
                <w:sz w:val="20"/>
              </w:rPr>
              <w:t>e.g.</w:t>
            </w:r>
            <w:r>
              <w:rPr>
                <w:spacing w:val="-11"/>
                <w:sz w:val="20"/>
              </w:rPr>
              <w:t xml:space="preserve"> </w:t>
            </w:r>
            <w:r>
              <w:rPr>
                <w:sz w:val="20"/>
              </w:rPr>
              <w:t>Educational</w:t>
            </w:r>
          </w:p>
          <w:p w14:paraId="2D6009EA" w14:textId="526C76E5" w:rsidR="00A9326E" w:rsidRDefault="00000000" w:rsidP="00A9326E">
            <w:pPr>
              <w:pStyle w:val="TableParagraph"/>
              <w:spacing w:before="1"/>
              <w:ind w:left="468" w:right="113"/>
              <w:rPr>
                <w:sz w:val="20"/>
              </w:rPr>
            </w:pPr>
            <w:r>
              <w:rPr>
                <w:spacing w:val="-2"/>
                <w:sz w:val="20"/>
              </w:rPr>
              <w:t>Psychology,</w:t>
            </w:r>
            <w:r>
              <w:rPr>
                <w:spacing w:val="10"/>
                <w:sz w:val="20"/>
              </w:rPr>
              <w:t xml:space="preserve"> </w:t>
            </w:r>
            <w:r>
              <w:rPr>
                <w:spacing w:val="-2"/>
                <w:sz w:val="20"/>
              </w:rPr>
              <w:t>Ladywood</w:t>
            </w:r>
            <w:r w:rsidR="00A9326E">
              <w:rPr>
                <w:sz w:val="20"/>
              </w:rPr>
              <w:t xml:space="preserve"> </w:t>
            </w:r>
            <w:r w:rsidR="00A9326E">
              <w:rPr>
                <w:sz w:val="20"/>
              </w:rPr>
              <w:t>Outreach, behaviour support, school nurse regarding any necessary resources</w:t>
            </w:r>
            <w:r w:rsidR="00A9326E">
              <w:rPr>
                <w:spacing w:val="-12"/>
                <w:sz w:val="20"/>
              </w:rPr>
              <w:t xml:space="preserve"> </w:t>
            </w:r>
            <w:r w:rsidR="00A9326E">
              <w:rPr>
                <w:sz w:val="20"/>
              </w:rPr>
              <w:t>to</w:t>
            </w:r>
            <w:r w:rsidR="00A9326E">
              <w:rPr>
                <w:spacing w:val="-11"/>
                <w:sz w:val="20"/>
              </w:rPr>
              <w:t xml:space="preserve"> </w:t>
            </w:r>
            <w:r w:rsidR="00A9326E">
              <w:rPr>
                <w:sz w:val="20"/>
              </w:rPr>
              <w:t>support</w:t>
            </w:r>
            <w:r w:rsidR="00A9326E">
              <w:rPr>
                <w:spacing w:val="-11"/>
                <w:sz w:val="20"/>
              </w:rPr>
              <w:t xml:space="preserve"> </w:t>
            </w:r>
            <w:r w:rsidR="00A9326E">
              <w:rPr>
                <w:sz w:val="20"/>
              </w:rPr>
              <w:t>pupils</w:t>
            </w:r>
          </w:p>
          <w:p w14:paraId="04506209" w14:textId="5869158C" w:rsidR="008743C6" w:rsidRDefault="00A9326E" w:rsidP="00A9326E">
            <w:pPr>
              <w:pStyle w:val="TableParagraph"/>
              <w:spacing w:line="222" w:lineRule="exact"/>
              <w:ind w:left="468"/>
              <w:rPr>
                <w:sz w:val="20"/>
              </w:rPr>
            </w:pPr>
            <w:r>
              <w:rPr>
                <w:sz w:val="20"/>
              </w:rPr>
              <w:t>with</w:t>
            </w:r>
            <w:r>
              <w:rPr>
                <w:spacing w:val="-5"/>
                <w:sz w:val="20"/>
              </w:rPr>
              <w:t xml:space="preserve"> </w:t>
            </w:r>
            <w:r>
              <w:rPr>
                <w:spacing w:val="-2"/>
                <w:sz w:val="20"/>
              </w:rPr>
              <w:t>SEND.</w:t>
            </w:r>
          </w:p>
        </w:tc>
        <w:tc>
          <w:tcPr>
            <w:tcW w:w="1276" w:type="dxa"/>
          </w:tcPr>
          <w:p w14:paraId="1ACDA267" w14:textId="77777777" w:rsidR="008743C6" w:rsidRDefault="00000000">
            <w:pPr>
              <w:pStyle w:val="TableParagraph"/>
              <w:spacing w:before="243"/>
              <w:ind w:left="12" w:right="12"/>
              <w:jc w:val="center"/>
              <w:rPr>
                <w:sz w:val="20"/>
              </w:rPr>
            </w:pPr>
            <w:r>
              <w:rPr>
                <w:spacing w:val="-2"/>
                <w:sz w:val="20"/>
              </w:rPr>
              <w:t>Ongoing</w:t>
            </w:r>
          </w:p>
        </w:tc>
        <w:tc>
          <w:tcPr>
            <w:tcW w:w="1842" w:type="dxa"/>
          </w:tcPr>
          <w:p w14:paraId="5DDC068F" w14:textId="77777777" w:rsidR="008743C6" w:rsidRDefault="00000000">
            <w:pPr>
              <w:pStyle w:val="TableParagraph"/>
              <w:spacing w:before="1" w:line="243" w:lineRule="exact"/>
              <w:ind w:left="156" w:right="38"/>
              <w:jc w:val="center"/>
              <w:rPr>
                <w:sz w:val="20"/>
              </w:rPr>
            </w:pPr>
            <w:r>
              <w:rPr>
                <w:spacing w:val="-2"/>
                <w:sz w:val="20"/>
              </w:rPr>
              <w:t>SENCO</w:t>
            </w:r>
          </w:p>
          <w:p w14:paraId="5CF47E2E" w14:textId="77777777" w:rsidR="008743C6" w:rsidRDefault="00000000">
            <w:pPr>
              <w:pStyle w:val="TableParagraph"/>
              <w:spacing w:line="243" w:lineRule="exact"/>
              <w:ind w:left="156" w:right="38"/>
              <w:jc w:val="center"/>
              <w:rPr>
                <w:sz w:val="20"/>
              </w:rPr>
            </w:pPr>
            <w:r>
              <w:rPr>
                <w:sz w:val="20"/>
              </w:rPr>
              <w:t>Senior</w:t>
            </w:r>
            <w:r>
              <w:rPr>
                <w:spacing w:val="-9"/>
                <w:sz w:val="20"/>
              </w:rPr>
              <w:t xml:space="preserve"> </w:t>
            </w:r>
            <w:r>
              <w:rPr>
                <w:spacing w:val="-2"/>
                <w:sz w:val="20"/>
              </w:rPr>
              <w:t>Leadership</w:t>
            </w:r>
          </w:p>
          <w:p w14:paraId="2A998992" w14:textId="77777777" w:rsidR="008743C6" w:rsidRDefault="00000000">
            <w:pPr>
              <w:pStyle w:val="TableParagraph"/>
              <w:spacing w:before="1" w:line="223" w:lineRule="exact"/>
              <w:ind w:left="156" w:right="41"/>
              <w:jc w:val="center"/>
              <w:rPr>
                <w:sz w:val="20"/>
              </w:rPr>
            </w:pPr>
            <w:r>
              <w:rPr>
                <w:spacing w:val="-4"/>
                <w:sz w:val="20"/>
              </w:rPr>
              <w:t>Team</w:t>
            </w:r>
          </w:p>
        </w:tc>
        <w:tc>
          <w:tcPr>
            <w:tcW w:w="2980" w:type="dxa"/>
          </w:tcPr>
          <w:p w14:paraId="5F3F7E3A" w14:textId="77777777" w:rsidR="008743C6" w:rsidRDefault="00000000">
            <w:pPr>
              <w:pStyle w:val="TableParagraph"/>
              <w:numPr>
                <w:ilvl w:val="0"/>
                <w:numId w:val="9"/>
              </w:numPr>
              <w:tabs>
                <w:tab w:val="left" w:pos="470"/>
              </w:tabs>
              <w:spacing w:before="121"/>
              <w:ind w:right="487"/>
              <w:rPr>
                <w:sz w:val="20"/>
              </w:rPr>
            </w:pPr>
            <w:r>
              <w:rPr>
                <w:sz w:val="20"/>
              </w:rPr>
              <w:t>Children</w:t>
            </w:r>
            <w:r>
              <w:rPr>
                <w:spacing w:val="-12"/>
                <w:sz w:val="20"/>
              </w:rPr>
              <w:t xml:space="preserve"> </w:t>
            </w:r>
            <w:r>
              <w:rPr>
                <w:sz w:val="20"/>
              </w:rPr>
              <w:t>with</w:t>
            </w:r>
            <w:r>
              <w:rPr>
                <w:spacing w:val="-11"/>
                <w:sz w:val="20"/>
              </w:rPr>
              <w:t xml:space="preserve"> </w:t>
            </w:r>
            <w:r>
              <w:rPr>
                <w:sz w:val="20"/>
              </w:rPr>
              <w:t>SEND</w:t>
            </w:r>
            <w:r>
              <w:rPr>
                <w:spacing w:val="-11"/>
                <w:sz w:val="20"/>
              </w:rPr>
              <w:t xml:space="preserve"> </w:t>
            </w:r>
            <w:r>
              <w:rPr>
                <w:sz w:val="20"/>
              </w:rPr>
              <w:t>have better provision.</w:t>
            </w:r>
          </w:p>
        </w:tc>
      </w:tr>
      <w:tr w:rsidR="00673836" w14:paraId="7AF43B58" w14:textId="77777777">
        <w:trPr>
          <w:trHeight w:val="731"/>
        </w:trPr>
        <w:tc>
          <w:tcPr>
            <w:tcW w:w="1838" w:type="dxa"/>
            <w:shd w:val="clear" w:color="auto" w:fill="DBE4F0"/>
          </w:tcPr>
          <w:p w14:paraId="1F3A3EC1" w14:textId="7EF821B6" w:rsidR="00673836" w:rsidRDefault="00673836" w:rsidP="00673836">
            <w:pPr>
              <w:pStyle w:val="TableParagraph"/>
              <w:spacing w:before="1"/>
              <w:ind w:left="276" w:right="137"/>
              <w:rPr>
                <w:b/>
                <w:sz w:val="20"/>
              </w:rPr>
            </w:pPr>
            <w:r w:rsidRPr="00673836">
              <w:rPr>
                <w:b/>
                <w:sz w:val="20"/>
              </w:rPr>
              <w:t>To review the above in relation to new and reviewed government changes and legislation.</w:t>
            </w:r>
          </w:p>
        </w:tc>
        <w:tc>
          <w:tcPr>
            <w:tcW w:w="2834" w:type="dxa"/>
          </w:tcPr>
          <w:p w14:paraId="6CFAEF8A" w14:textId="77777777" w:rsidR="00673836" w:rsidRPr="00673836" w:rsidRDefault="00673836" w:rsidP="00673836">
            <w:pPr>
              <w:pStyle w:val="TableParagraph"/>
              <w:numPr>
                <w:ilvl w:val="0"/>
                <w:numId w:val="10"/>
              </w:numPr>
              <w:tabs>
                <w:tab w:val="left" w:pos="468"/>
              </w:tabs>
              <w:spacing w:before="1"/>
              <w:ind w:right="313"/>
              <w:rPr>
                <w:sz w:val="20"/>
              </w:rPr>
            </w:pPr>
            <w:r w:rsidRPr="00673836">
              <w:rPr>
                <w:sz w:val="20"/>
              </w:rPr>
              <w:t>Headteacher along with SENCO and SLT to lead the whole school and liaise with the LA in relation to new and reviewed government changes and legislation.</w:t>
            </w:r>
          </w:p>
          <w:p w14:paraId="71C46D8D" w14:textId="77777777" w:rsidR="00673836" w:rsidRPr="00673836" w:rsidRDefault="00673836" w:rsidP="00673836">
            <w:pPr>
              <w:pStyle w:val="TableParagraph"/>
              <w:numPr>
                <w:ilvl w:val="0"/>
                <w:numId w:val="10"/>
              </w:numPr>
              <w:tabs>
                <w:tab w:val="left" w:pos="468"/>
              </w:tabs>
              <w:spacing w:before="1"/>
              <w:ind w:right="313"/>
              <w:rPr>
                <w:sz w:val="20"/>
              </w:rPr>
            </w:pPr>
            <w:r w:rsidRPr="00673836">
              <w:rPr>
                <w:sz w:val="20"/>
              </w:rPr>
              <w:t>SENCO to remain up to date will all SEND legislation, to attend any appropriate courses/ SENCO conference yearly and keep all staff informed of any changes and</w:t>
            </w:r>
          </w:p>
          <w:p w14:paraId="17ABB422" w14:textId="77777777" w:rsidR="00673836" w:rsidRPr="00673836" w:rsidRDefault="00673836" w:rsidP="00673836">
            <w:pPr>
              <w:pStyle w:val="TableParagraph"/>
              <w:numPr>
                <w:ilvl w:val="0"/>
                <w:numId w:val="10"/>
              </w:numPr>
              <w:tabs>
                <w:tab w:val="left" w:pos="468"/>
              </w:tabs>
              <w:spacing w:before="1"/>
              <w:ind w:right="313"/>
              <w:rPr>
                <w:sz w:val="20"/>
              </w:rPr>
            </w:pPr>
            <w:r w:rsidRPr="00673836">
              <w:rPr>
                <w:sz w:val="20"/>
              </w:rPr>
              <w:t>updates.</w:t>
            </w:r>
            <w:r w:rsidRPr="00673836">
              <w:rPr>
                <w:sz w:val="20"/>
              </w:rPr>
              <w:tab/>
            </w:r>
          </w:p>
          <w:p w14:paraId="188641B1" w14:textId="312A4436" w:rsidR="00673836" w:rsidRDefault="00673836" w:rsidP="00673836">
            <w:pPr>
              <w:pStyle w:val="TableParagraph"/>
              <w:numPr>
                <w:ilvl w:val="0"/>
                <w:numId w:val="10"/>
              </w:numPr>
              <w:tabs>
                <w:tab w:val="left" w:pos="468"/>
              </w:tabs>
              <w:spacing w:before="1"/>
              <w:ind w:right="313"/>
              <w:rPr>
                <w:sz w:val="20"/>
              </w:rPr>
            </w:pPr>
            <w:r w:rsidRPr="00673836">
              <w:rPr>
                <w:sz w:val="20"/>
              </w:rPr>
              <w:t>Begin to adopt ISPs in line with White Paper guidance and LA guidance so that school is fully compliant by September 2029</w:t>
            </w:r>
          </w:p>
        </w:tc>
        <w:tc>
          <w:tcPr>
            <w:tcW w:w="1276" w:type="dxa"/>
          </w:tcPr>
          <w:p w14:paraId="4E9032E6" w14:textId="77777777" w:rsidR="00673836" w:rsidRDefault="00673836" w:rsidP="00673836">
            <w:pPr>
              <w:pStyle w:val="TableParagraph"/>
              <w:rPr>
                <w:b/>
                <w:sz w:val="20"/>
              </w:rPr>
            </w:pPr>
          </w:p>
          <w:p w14:paraId="0CFD9360" w14:textId="77777777" w:rsidR="00673836" w:rsidRDefault="00673836" w:rsidP="00673836">
            <w:pPr>
              <w:pStyle w:val="TableParagraph"/>
              <w:rPr>
                <w:b/>
                <w:sz w:val="20"/>
              </w:rPr>
            </w:pPr>
          </w:p>
          <w:p w14:paraId="770B79FA" w14:textId="77777777" w:rsidR="00673836" w:rsidRDefault="00673836" w:rsidP="00673836">
            <w:pPr>
              <w:pStyle w:val="TableParagraph"/>
              <w:rPr>
                <w:b/>
                <w:sz w:val="20"/>
              </w:rPr>
            </w:pPr>
          </w:p>
          <w:p w14:paraId="0E535D31" w14:textId="77777777" w:rsidR="00673836" w:rsidRDefault="00673836" w:rsidP="00673836">
            <w:pPr>
              <w:pStyle w:val="TableParagraph"/>
              <w:rPr>
                <w:b/>
                <w:sz w:val="20"/>
              </w:rPr>
            </w:pPr>
          </w:p>
          <w:p w14:paraId="2F2ACD89" w14:textId="77777777" w:rsidR="00673836" w:rsidRDefault="00673836" w:rsidP="00673836">
            <w:pPr>
              <w:pStyle w:val="TableParagraph"/>
              <w:rPr>
                <w:b/>
                <w:sz w:val="20"/>
              </w:rPr>
            </w:pPr>
          </w:p>
          <w:p w14:paraId="181BC51B" w14:textId="77777777" w:rsidR="00673836" w:rsidRDefault="00673836" w:rsidP="00673836">
            <w:pPr>
              <w:pStyle w:val="TableParagraph"/>
              <w:rPr>
                <w:b/>
                <w:sz w:val="20"/>
              </w:rPr>
            </w:pPr>
          </w:p>
          <w:p w14:paraId="7C656975" w14:textId="77777777" w:rsidR="00673836" w:rsidRDefault="00673836" w:rsidP="00673836">
            <w:pPr>
              <w:pStyle w:val="TableParagraph"/>
              <w:spacing w:before="1"/>
              <w:rPr>
                <w:b/>
                <w:sz w:val="20"/>
              </w:rPr>
            </w:pPr>
          </w:p>
          <w:p w14:paraId="7192D307" w14:textId="598BA6BD" w:rsidR="00673836" w:rsidRDefault="00673836" w:rsidP="00673836">
            <w:pPr>
              <w:pStyle w:val="TableParagraph"/>
              <w:spacing w:before="243"/>
              <w:ind w:left="12" w:right="12"/>
              <w:jc w:val="center"/>
              <w:rPr>
                <w:spacing w:val="-2"/>
                <w:sz w:val="20"/>
              </w:rPr>
            </w:pPr>
            <w:r>
              <w:rPr>
                <w:spacing w:val="-2"/>
                <w:sz w:val="20"/>
              </w:rPr>
              <w:t>Ongoing</w:t>
            </w:r>
          </w:p>
        </w:tc>
        <w:tc>
          <w:tcPr>
            <w:tcW w:w="1842" w:type="dxa"/>
          </w:tcPr>
          <w:p w14:paraId="5D88769A" w14:textId="77777777" w:rsidR="00673836" w:rsidRDefault="00673836" w:rsidP="00673836">
            <w:pPr>
              <w:pStyle w:val="TableParagraph"/>
              <w:rPr>
                <w:b/>
                <w:sz w:val="20"/>
              </w:rPr>
            </w:pPr>
          </w:p>
          <w:p w14:paraId="573AD8E5" w14:textId="77777777" w:rsidR="00673836" w:rsidRDefault="00673836" w:rsidP="00673836">
            <w:pPr>
              <w:pStyle w:val="TableParagraph"/>
              <w:rPr>
                <w:b/>
                <w:sz w:val="20"/>
              </w:rPr>
            </w:pPr>
          </w:p>
          <w:p w14:paraId="079FB910" w14:textId="77777777" w:rsidR="00673836" w:rsidRDefault="00673836" w:rsidP="00673836">
            <w:pPr>
              <w:pStyle w:val="TableParagraph"/>
              <w:rPr>
                <w:b/>
                <w:sz w:val="20"/>
              </w:rPr>
            </w:pPr>
          </w:p>
          <w:p w14:paraId="158B558F" w14:textId="77777777" w:rsidR="00673836" w:rsidRDefault="00673836" w:rsidP="00673836">
            <w:pPr>
              <w:pStyle w:val="TableParagraph"/>
              <w:rPr>
                <w:b/>
                <w:sz w:val="20"/>
              </w:rPr>
            </w:pPr>
          </w:p>
          <w:p w14:paraId="1D5E1203" w14:textId="77777777" w:rsidR="00673836" w:rsidRDefault="00673836" w:rsidP="00673836">
            <w:pPr>
              <w:pStyle w:val="TableParagraph"/>
              <w:rPr>
                <w:b/>
                <w:sz w:val="20"/>
              </w:rPr>
            </w:pPr>
          </w:p>
          <w:p w14:paraId="3CE5C65F" w14:textId="77777777" w:rsidR="00673836" w:rsidRDefault="00673836" w:rsidP="00673836">
            <w:pPr>
              <w:pStyle w:val="TableParagraph"/>
              <w:rPr>
                <w:b/>
                <w:sz w:val="20"/>
              </w:rPr>
            </w:pPr>
          </w:p>
          <w:p w14:paraId="55F7F6B6" w14:textId="77777777" w:rsidR="00673836" w:rsidRDefault="00673836" w:rsidP="00673836">
            <w:pPr>
              <w:pStyle w:val="TableParagraph"/>
              <w:ind w:left="13"/>
              <w:jc w:val="center"/>
              <w:rPr>
                <w:sz w:val="20"/>
              </w:rPr>
            </w:pPr>
            <w:r>
              <w:rPr>
                <w:spacing w:val="-2"/>
                <w:sz w:val="20"/>
              </w:rPr>
              <w:t>SENCO</w:t>
            </w:r>
          </w:p>
          <w:p w14:paraId="28B6A86F" w14:textId="24C099E8" w:rsidR="00673836" w:rsidRDefault="00673836" w:rsidP="00673836">
            <w:pPr>
              <w:pStyle w:val="TableParagraph"/>
              <w:spacing w:before="1" w:line="243" w:lineRule="exact"/>
              <w:ind w:left="156" w:right="38"/>
              <w:jc w:val="center"/>
              <w:rPr>
                <w:spacing w:val="-2"/>
                <w:sz w:val="20"/>
              </w:rPr>
            </w:pPr>
            <w:r>
              <w:rPr>
                <w:sz w:val="20"/>
              </w:rPr>
              <w:t>Senior</w:t>
            </w:r>
            <w:r>
              <w:rPr>
                <w:spacing w:val="-12"/>
                <w:sz w:val="20"/>
              </w:rPr>
              <w:t xml:space="preserve"> </w:t>
            </w:r>
            <w:r>
              <w:rPr>
                <w:sz w:val="20"/>
              </w:rPr>
              <w:t xml:space="preserve">Leadership </w:t>
            </w:r>
            <w:r>
              <w:rPr>
                <w:spacing w:val="-4"/>
                <w:sz w:val="20"/>
              </w:rPr>
              <w:t>Team</w:t>
            </w:r>
          </w:p>
        </w:tc>
        <w:tc>
          <w:tcPr>
            <w:tcW w:w="2980" w:type="dxa"/>
          </w:tcPr>
          <w:p w14:paraId="0BDD2171" w14:textId="77777777" w:rsidR="00673836" w:rsidRDefault="00673836" w:rsidP="00673836">
            <w:pPr>
              <w:pStyle w:val="TableParagraph"/>
              <w:rPr>
                <w:b/>
                <w:sz w:val="20"/>
              </w:rPr>
            </w:pPr>
          </w:p>
          <w:p w14:paraId="3D589C74" w14:textId="77777777" w:rsidR="00673836" w:rsidRDefault="00673836" w:rsidP="00673836">
            <w:pPr>
              <w:pStyle w:val="TableParagraph"/>
              <w:rPr>
                <w:b/>
                <w:sz w:val="20"/>
              </w:rPr>
            </w:pPr>
          </w:p>
          <w:p w14:paraId="0B76F505" w14:textId="77777777" w:rsidR="00673836" w:rsidRDefault="00673836" w:rsidP="00673836">
            <w:pPr>
              <w:pStyle w:val="TableParagraph"/>
              <w:rPr>
                <w:b/>
                <w:sz w:val="20"/>
              </w:rPr>
            </w:pPr>
          </w:p>
          <w:p w14:paraId="6DA2835A" w14:textId="77777777" w:rsidR="00673836" w:rsidRDefault="00673836" w:rsidP="00673836">
            <w:pPr>
              <w:pStyle w:val="TableParagraph"/>
              <w:rPr>
                <w:b/>
                <w:sz w:val="20"/>
              </w:rPr>
            </w:pPr>
          </w:p>
          <w:p w14:paraId="0E95F8ED" w14:textId="77777777" w:rsidR="00673836" w:rsidRDefault="00673836" w:rsidP="00673836">
            <w:pPr>
              <w:pStyle w:val="TableParagraph"/>
              <w:rPr>
                <w:b/>
                <w:sz w:val="20"/>
              </w:rPr>
            </w:pPr>
          </w:p>
          <w:p w14:paraId="2A7B5EDC" w14:textId="77777777" w:rsidR="00673836" w:rsidRDefault="00673836" w:rsidP="00673836">
            <w:pPr>
              <w:pStyle w:val="TableParagraph"/>
              <w:spacing w:before="122"/>
              <w:rPr>
                <w:b/>
                <w:sz w:val="20"/>
              </w:rPr>
            </w:pPr>
          </w:p>
          <w:p w14:paraId="02686B97" w14:textId="59F2F1B1" w:rsidR="00673836" w:rsidRDefault="00673836" w:rsidP="00673836">
            <w:pPr>
              <w:pStyle w:val="TableParagraph"/>
              <w:numPr>
                <w:ilvl w:val="0"/>
                <w:numId w:val="9"/>
              </w:numPr>
              <w:tabs>
                <w:tab w:val="left" w:pos="470"/>
              </w:tabs>
              <w:spacing w:before="121"/>
              <w:ind w:right="487"/>
              <w:rPr>
                <w:sz w:val="20"/>
              </w:rPr>
            </w:pPr>
            <w:r>
              <w:rPr>
                <w:sz w:val="20"/>
              </w:rPr>
              <w:t>Successful</w:t>
            </w:r>
            <w:r>
              <w:rPr>
                <w:spacing w:val="-8"/>
                <w:sz w:val="20"/>
              </w:rPr>
              <w:t xml:space="preserve"> </w:t>
            </w:r>
            <w:r>
              <w:rPr>
                <w:sz w:val="20"/>
              </w:rPr>
              <w:t>review</w:t>
            </w:r>
            <w:r>
              <w:rPr>
                <w:spacing w:val="-9"/>
                <w:sz w:val="20"/>
              </w:rPr>
              <w:t xml:space="preserve"> </w:t>
            </w:r>
            <w:r>
              <w:rPr>
                <w:sz w:val="20"/>
              </w:rPr>
              <w:t>in</w:t>
            </w:r>
            <w:r>
              <w:rPr>
                <w:spacing w:val="-7"/>
                <w:sz w:val="20"/>
              </w:rPr>
              <w:t xml:space="preserve"> </w:t>
            </w:r>
            <w:r>
              <w:rPr>
                <w:sz w:val="20"/>
              </w:rPr>
              <w:t>the</w:t>
            </w:r>
            <w:r>
              <w:rPr>
                <w:spacing w:val="-9"/>
                <w:sz w:val="20"/>
              </w:rPr>
              <w:t xml:space="preserve"> </w:t>
            </w:r>
            <w:r>
              <w:rPr>
                <w:sz w:val="20"/>
              </w:rPr>
              <w:t>light</w:t>
            </w:r>
            <w:r>
              <w:rPr>
                <w:spacing w:val="-8"/>
                <w:sz w:val="20"/>
              </w:rPr>
              <w:t xml:space="preserve"> </w:t>
            </w:r>
            <w:r>
              <w:rPr>
                <w:sz w:val="20"/>
              </w:rPr>
              <w:t>of government changes</w:t>
            </w:r>
          </w:p>
        </w:tc>
      </w:tr>
    </w:tbl>
    <w:p w14:paraId="53EAF7F0" w14:textId="77777777" w:rsidR="008743C6" w:rsidRDefault="008743C6">
      <w:pPr>
        <w:pStyle w:val="TableParagraph"/>
        <w:rPr>
          <w:sz w:val="20"/>
        </w:rPr>
        <w:sectPr w:rsidR="008743C6">
          <w:type w:val="continuous"/>
          <w:pgSz w:w="11910" w:h="16840"/>
          <w:pgMar w:top="1400" w:right="425" w:bottom="280" w:left="425" w:header="720" w:footer="72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834"/>
        <w:gridCol w:w="1276"/>
        <w:gridCol w:w="1842"/>
        <w:gridCol w:w="2980"/>
      </w:tblGrid>
      <w:tr w:rsidR="008743C6" w14:paraId="4FE2FE8D" w14:textId="77777777">
        <w:trPr>
          <w:trHeight w:val="537"/>
        </w:trPr>
        <w:tc>
          <w:tcPr>
            <w:tcW w:w="10770" w:type="dxa"/>
            <w:gridSpan w:val="5"/>
            <w:shd w:val="clear" w:color="auto" w:fill="DBE4F0"/>
          </w:tcPr>
          <w:p w14:paraId="23690A1E" w14:textId="44AAB96D" w:rsidR="008743C6" w:rsidRDefault="00000000">
            <w:pPr>
              <w:pStyle w:val="TableParagraph"/>
              <w:spacing w:line="268" w:lineRule="exact"/>
              <w:ind w:left="467"/>
              <w:rPr>
                <w:b/>
              </w:rPr>
            </w:pPr>
            <w:r>
              <w:rPr>
                <w:b/>
              </w:rPr>
              <w:t>2.</w:t>
            </w:r>
            <w:r>
              <w:rPr>
                <w:b/>
                <w:spacing w:val="39"/>
              </w:rPr>
              <w:t xml:space="preserve"> </w:t>
            </w:r>
            <w:r>
              <w:rPr>
                <w:b/>
              </w:rPr>
              <w:t>To</w:t>
            </w:r>
            <w:r>
              <w:rPr>
                <w:b/>
                <w:spacing w:val="-2"/>
              </w:rPr>
              <w:t xml:space="preserve"> </w:t>
            </w:r>
            <w:r>
              <w:rPr>
                <w:b/>
              </w:rPr>
              <w:t>improve</w:t>
            </w:r>
            <w:r>
              <w:rPr>
                <w:b/>
                <w:spacing w:val="-3"/>
              </w:rPr>
              <w:t xml:space="preserve"> </w:t>
            </w:r>
            <w:r>
              <w:rPr>
                <w:b/>
              </w:rPr>
              <w:t>the</w:t>
            </w:r>
            <w:r>
              <w:rPr>
                <w:b/>
                <w:spacing w:val="-4"/>
              </w:rPr>
              <w:t xml:space="preserve"> </w:t>
            </w:r>
            <w:r>
              <w:rPr>
                <w:b/>
              </w:rPr>
              <w:t>physical</w:t>
            </w:r>
            <w:r>
              <w:rPr>
                <w:b/>
                <w:spacing w:val="-3"/>
              </w:rPr>
              <w:t xml:space="preserve"> </w:t>
            </w:r>
            <w:r>
              <w:rPr>
                <w:b/>
              </w:rPr>
              <w:t>environment</w:t>
            </w:r>
            <w:r>
              <w:rPr>
                <w:b/>
                <w:spacing w:val="-2"/>
              </w:rPr>
              <w:t xml:space="preserve"> </w:t>
            </w:r>
            <w:r>
              <w:rPr>
                <w:b/>
              </w:rPr>
              <w:t>of</w:t>
            </w:r>
            <w:r>
              <w:rPr>
                <w:b/>
                <w:spacing w:val="-4"/>
              </w:rPr>
              <w:t xml:space="preserve"> </w:t>
            </w:r>
            <w:r>
              <w:rPr>
                <w:b/>
              </w:rPr>
              <w:t>the</w:t>
            </w:r>
            <w:r>
              <w:rPr>
                <w:b/>
                <w:spacing w:val="-4"/>
              </w:rPr>
              <w:t xml:space="preserve"> </w:t>
            </w:r>
            <w:r>
              <w:rPr>
                <w:b/>
              </w:rPr>
              <w:t>school</w:t>
            </w:r>
            <w:r>
              <w:rPr>
                <w:b/>
                <w:spacing w:val="-1"/>
              </w:rPr>
              <w:t xml:space="preserve"> </w:t>
            </w:r>
            <w:r>
              <w:rPr>
                <w:b/>
              </w:rPr>
              <w:t>to</w:t>
            </w:r>
            <w:r>
              <w:rPr>
                <w:b/>
                <w:spacing w:val="-3"/>
              </w:rPr>
              <w:t xml:space="preserve"> </w:t>
            </w:r>
            <w:r>
              <w:rPr>
                <w:b/>
              </w:rPr>
              <w:t>increase</w:t>
            </w:r>
            <w:r>
              <w:rPr>
                <w:b/>
                <w:spacing w:val="-5"/>
              </w:rPr>
              <w:t xml:space="preserve"> </w:t>
            </w:r>
            <w:r>
              <w:rPr>
                <w:b/>
              </w:rPr>
              <w:t>the</w:t>
            </w:r>
            <w:r>
              <w:rPr>
                <w:b/>
                <w:spacing w:val="-4"/>
              </w:rPr>
              <w:t xml:space="preserve"> </w:t>
            </w:r>
            <w:r>
              <w:rPr>
                <w:b/>
              </w:rPr>
              <w:t>extent</w:t>
            </w:r>
            <w:r>
              <w:rPr>
                <w:b/>
                <w:spacing w:val="-2"/>
              </w:rPr>
              <w:t xml:space="preserve"> </w:t>
            </w:r>
            <w:r>
              <w:rPr>
                <w:b/>
              </w:rPr>
              <w:t>to</w:t>
            </w:r>
            <w:r>
              <w:rPr>
                <w:b/>
                <w:spacing w:val="-5"/>
              </w:rPr>
              <w:t xml:space="preserve"> </w:t>
            </w:r>
            <w:r>
              <w:rPr>
                <w:b/>
              </w:rPr>
              <w:t>which</w:t>
            </w:r>
            <w:r>
              <w:rPr>
                <w:b/>
                <w:spacing w:val="-3"/>
              </w:rPr>
              <w:t xml:space="preserve"> </w:t>
            </w:r>
            <w:r>
              <w:rPr>
                <w:b/>
              </w:rPr>
              <w:t>SEND</w:t>
            </w:r>
            <w:r>
              <w:rPr>
                <w:b/>
                <w:spacing w:val="-2"/>
              </w:rPr>
              <w:t xml:space="preserve"> </w:t>
            </w:r>
            <w:r>
              <w:rPr>
                <w:b/>
              </w:rPr>
              <w:t>pupils</w:t>
            </w:r>
            <w:r>
              <w:rPr>
                <w:b/>
                <w:spacing w:val="-4"/>
              </w:rPr>
              <w:t xml:space="preserve"> </w:t>
            </w:r>
            <w:r>
              <w:rPr>
                <w:b/>
              </w:rPr>
              <w:t>can</w:t>
            </w:r>
            <w:r>
              <w:rPr>
                <w:b/>
                <w:spacing w:val="-3"/>
              </w:rPr>
              <w:t xml:space="preserve"> </w:t>
            </w:r>
            <w:r>
              <w:rPr>
                <w:b/>
                <w:spacing w:val="-4"/>
              </w:rPr>
              <w:t>take</w:t>
            </w:r>
          </w:p>
          <w:p w14:paraId="0FB5E370" w14:textId="77777777" w:rsidR="008743C6" w:rsidRDefault="00000000">
            <w:pPr>
              <w:pStyle w:val="TableParagraph"/>
              <w:spacing w:line="249" w:lineRule="exact"/>
              <w:ind w:left="827"/>
              <w:rPr>
                <w:b/>
              </w:rPr>
            </w:pPr>
            <w:r>
              <w:rPr>
                <w:b/>
              </w:rPr>
              <w:t>advantage</w:t>
            </w:r>
            <w:r>
              <w:rPr>
                <w:b/>
                <w:spacing w:val="-5"/>
              </w:rPr>
              <w:t xml:space="preserve"> </w:t>
            </w:r>
            <w:r>
              <w:rPr>
                <w:b/>
              </w:rPr>
              <w:t>of</w:t>
            </w:r>
            <w:r>
              <w:rPr>
                <w:b/>
                <w:spacing w:val="-4"/>
              </w:rPr>
              <w:t xml:space="preserve"> </w:t>
            </w:r>
            <w:r>
              <w:rPr>
                <w:b/>
              </w:rPr>
              <w:t>education</w:t>
            </w:r>
            <w:r>
              <w:rPr>
                <w:b/>
                <w:spacing w:val="-5"/>
              </w:rPr>
              <w:t xml:space="preserve"> </w:t>
            </w:r>
            <w:r>
              <w:rPr>
                <w:b/>
              </w:rPr>
              <w:t>and</w:t>
            </w:r>
            <w:r>
              <w:rPr>
                <w:b/>
                <w:spacing w:val="-5"/>
              </w:rPr>
              <w:t xml:space="preserve"> </w:t>
            </w:r>
            <w:r>
              <w:rPr>
                <w:b/>
              </w:rPr>
              <w:t>associated</w:t>
            </w:r>
            <w:r>
              <w:rPr>
                <w:b/>
                <w:spacing w:val="-4"/>
              </w:rPr>
              <w:t xml:space="preserve"> </w:t>
            </w:r>
            <w:r>
              <w:rPr>
                <w:b/>
                <w:spacing w:val="-2"/>
              </w:rPr>
              <w:t>services.</w:t>
            </w:r>
          </w:p>
        </w:tc>
      </w:tr>
      <w:tr w:rsidR="008743C6" w14:paraId="3281B6B9" w14:textId="77777777">
        <w:trPr>
          <w:trHeight w:val="1953"/>
        </w:trPr>
        <w:tc>
          <w:tcPr>
            <w:tcW w:w="1838" w:type="dxa"/>
            <w:shd w:val="clear" w:color="auto" w:fill="DBE4F0"/>
          </w:tcPr>
          <w:p w14:paraId="524C5045" w14:textId="77777777" w:rsidR="008743C6" w:rsidRDefault="00000000">
            <w:pPr>
              <w:pStyle w:val="TableParagraph"/>
              <w:spacing w:before="1"/>
              <w:ind w:left="109" w:right="97"/>
              <w:jc w:val="center"/>
              <w:rPr>
                <w:b/>
                <w:sz w:val="20"/>
              </w:rPr>
            </w:pPr>
            <w:r>
              <w:rPr>
                <w:b/>
                <w:sz w:val="20"/>
              </w:rPr>
              <w:t>To access key external agency support and provision in the event of children moving</w:t>
            </w:r>
            <w:r>
              <w:rPr>
                <w:b/>
                <w:spacing w:val="-12"/>
                <w:sz w:val="20"/>
              </w:rPr>
              <w:t xml:space="preserve"> </w:t>
            </w:r>
            <w:r>
              <w:rPr>
                <w:b/>
                <w:sz w:val="20"/>
              </w:rPr>
              <w:t>into</w:t>
            </w:r>
            <w:r>
              <w:rPr>
                <w:b/>
                <w:spacing w:val="-11"/>
                <w:sz w:val="20"/>
              </w:rPr>
              <w:t xml:space="preserve"> </w:t>
            </w:r>
            <w:r>
              <w:rPr>
                <w:b/>
                <w:sz w:val="20"/>
              </w:rPr>
              <w:t>school during the</w:t>
            </w:r>
          </w:p>
          <w:p w14:paraId="54B05A3B" w14:textId="77777777" w:rsidR="008743C6" w:rsidRDefault="00000000">
            <w:pPr>
              <w:pStyle w:val="TableParagraph"/>
              <w:spacing w:line="223" w:lineRule="exact"/>
              <w:ind w:left="10"/>
              <w:jc w:val="center"/>
              <w:rPr>
                <w:b/>
                <w:sz w:val="20"/>
              </w:rPr>
            </w:pPr>
            <w:r>
              <w:rPr>
                <w:b/>
                <w:sz w:val="20"/>
              </w:rPr>
              <w:t>academic</w:t>
            </w:r>
            <w:r>
              <w:rPr>
                <w:b/>
                <w:spacing w:val="-6"/>
                <w:sz w:val="20"/>
              </w:rPr>
              <w:t xml:space="preserve"> </w:t>
            </w:r>
            <w:r>
              <w:rPr>
                <w:b/>
                <w:spacing w:val="-4"/>
                <w:sz w:val="20"/>
              </w:rPr>
              <w:t>year.</w:t>
            </w:r>
          </w:p>
        </w:tc>
        <w:tc>
          <w:tcPr>
            <w:tcW w:w="2834" w:type="dxa"/>
          </w:tcPr>
          <w:p w14:paraId="0C826A3F" w14:textId="77777777" w:rsidR="008743C6" w:rsidRDefault="008743C6">
            <w:pPr>
              <w:pStyle w:val="TableParagraph"/>
              <w:rPr>
                <w:b/>
                <w:sz w:val="20"/>
              </w:rPr>
            </w:pPr>
          </w:p>
          <w:p w14:paraId="02329A14" w14:textId="77777777" w:rsidR="008743C6" w:rsidRDefault="008743C6">
            <w:pPr>
              <w:pStyle w:val="TableParagraph"/>
              <w:spacing w:before="122"/>
              <w:rPr>
                <w:b/>
                <w:sz w:val="20"/>
              </w:rPr>
            </w:pPr>
          </w:p>
          <w:p w14:paraId="6A4DA4AA" w14:textId="77777777" w:rsidR="008743C6" w:rsidRDefault="00000000">
            <w:pPr>
              <w:pStyle w:val="TableParagraph"/>
              <w:numPr>
                <w:ilvl w:val="0"/>
                <w:numId w:val="7"/>
              </w:numPr>
              <w:tabs>
                <w:tab w:val="left" w:pos="468"/>
              </w:tabs>
              <w:ind w:right="328"/>
              <w:rPr>
                <w:sz w:val="20"/>
              </w:rPr>
            </w:pPr>
            <w:r>
              <w:rPr>
                <w:sz w:val="20"/>
              </w:rPr>
              <w:t>Liaise with parents and outside</w:t>
            </w:r>
            <w:r>
              <w:rPr>
                <w:spacing w:val="-12"/>
                <w:sz w:val="20"/>
              </w:rPr>
              <w:t xml:space="preserve"> </w:t>
            </w:r>
            <w:r>
              <w:rPr>
                <w:sz w:val="20"/>
              </w:rPr>
              <w:t>agencies</w:t>
            </w:r>
            <w:r>
              <w:rPr>
                <w:spacing w:val="-11"/>
                <w:sz w:val="20"/>
              </w:rPr>
              <w:t xml:space="preserve"> </w:t>
            </w:r>
            <w:r>
              <w:rPr>
                <w:sz w:val="20"/>
              </w:rPr>
              <w:t>for</w:t>
            </w:r>
            <w:r>
              <w:rPr>
                <w:spacing w:val="-11"/>
                <w:sz w:val="20"/>
              </w:rPr>
              <w:t xml:space="preserve"> </w:t>
            </w:r>
            <w:r>
              <w:rPr>
                <w:sz w:val="20"/>
              </w:rPr>
              <w:t>new and existing pupils.</w:t>
            </w:r>
          </w:p>
        </w:tc>
        <w:tc>
          <w:tcPr>
            <w:tcW w:w="1276" w:type="dxa"/>
          </w:tcPr>
          <w:p w14:paraId="3FB2FED4" w14:textId="77777777" w:rsidR="008743C6" w:rsidRDefault="008743C6">
            <w:pPr>
              <w:pStyle w:val="TableParagraph"/>
              <w:rPr>
                <w:b/>
                <w:sz w:val="20"/>
              </w:rPr>
            </w:pPr>
          </w:p>
          <w:p w14:paraId="50E6D92A" w14:textId="77777777" w:rsidR="008743C6" w:rsidRDefault="008743C6">
            <w:pPr>
              <w:pStyle w:val="TableParagraph"/>
              <w:rPr>
                <w:b/>
                <w:sz w:val="20"/>
              </w:rPr>
            </w:pPr>
          </w:p>
          <w:p w14:paraId="43260B68" w14:textId="77777777" w:rsidR="008743C6" w:rsidRDefault="008743C6">
            <w:pPr>
              <w:pStyle w:val="TableParagraph"/>
              <w:spacing w:before="123"/>
              <w:rPr>
                <w:b/>
                <w:sz w:val="20"/>
              </w:rPr>
            </w:pPr>
          </w:p>
          <w:p w14:paraId="259064E2" w14:textId="77777777" w:rsidR="008743C6" w:rsidRDefault="00000000">
            <w:pPr>
              <w:pStyle w:val="TableParagraph"/>
              <w:ind w:left="12" w:right="7"/>
              <w:jc w:val="center"/>
              <w:rPr>
                <w:sz w:val="20"/>
              </w:rPr>
            </w:pPr>
            <w:r>
              <w:rPr>
                <w:spacing w:val="-2"/>
                <w:sz w:val="20"/>
              </w:rPr>
              <w:t>Termly</w:t>
            </w:r>
          </w:p>
        </w:tc>
        <w:tc>
          <w:tcPr>
            <w:tcW w:w="1842" w:type="dxa"/>
          </w:tcPr>
          <w:p w14:paraId="2F7AEC3F" w14:textId="77777777" w:rsidR="008743C6" w:rsidRDefault="008743C6">
            <w:pPr>
              <w:pStyle w:val="TableParagraph"/>
              <w:spacing w:before="122"/>
              <w:rPr>
                <w:b/>
                <w:sz w:val="20"/>
              </w:rPr>
            </w:pPr>
          </w:p>
          <w:p w14:paraId="19C604EE" w14:textId="77777777" w:rsidR="008743C6" w:rsidRDefault="00000000">
            <w:pPr>
              <w:pStyle w:val="TableParagraph"/>
              <w:ind w:left="197" w:right="183"/>
              <w:jc w:val="center"/>
              <w:rPr>
                <w:sz w:val="20"/>
              </w:rPr>
            </w:pPr>
            <w:r>
              <w:rPr>
                <w:sz w:val="20"/>
              </w:rPr>
              <w:t>Senior</w:t>
            </w:r>
            <w:r>
              <w:rPr>
                <w:spacing w:val="-12"/>
                <w:sz w:val="20"/>
              </w:rPr>
              <w:t xml:space="preserve"> </w:t>
            </w:r>
            <w:r>
              <w:rPr>
                <w:sz w:val="20"/>
              </w:rPr>
              <w:t xml:space="preserve">Leadership </w:t>
            </w:r>
            <w:r>
              <w:rPr>
                <w:spacing w:val="-4"/>
                <w:sz w:val="20"/>
              </w:rPr>
              <w:t>Team</w:t>
            </w:r>
          </w:p>
          <w:p w14:paraId="5CB7E258" w14:textId="77777777" w:rsidR="008743C6" w:rsidRDefault="00000000">
            <w:pPr>
              <w:pStyle w:val="TableParagraph"/>
              <w:spacing w:before="1"/>
              <w:ind w:left="375" w:right="365"/>
              <w:jc w:val="center"/>
              <w:rPr>
                <w:sz w:val="20"/>
              </w:rPr>
            </w:pPr>
            <w:r>
              <w:rPr>
                <w:sz w:val="20"/>
              </w:rPr>
              <w:t>Pastoral</w:t>
            </w:r>
            <w:r>
              <w:rPr>
                <w:spacing w:val="-12"/>
                <w:sz w:val="20"/>
              </w:rPr>
              <w:t xml:space="preserve"> </w:t>
            </w:r>
            <w:r>
              <w:rPr>
                <w:sz w:val="20"/>
              </w:rPr>
              <w:t xml:space="preserve">Lead </w:t>
            </w:r>
            <w:r>
              <w:rPr>
                <w:spacing w:val="-2"/>
                <w:sz w:val="20"/>
              </w:rPr>
              <w:t>SENCO</w:t>
            </w:r>
          </w:p>
          <w:p w14:paraId="1573398A" w14:textId="77777777" w:rsidR="008743C6" w:rsidRDefault="00000000">
            <w:pPr>
              <w:pStyle w:val="TableParagraph"/>
              <w:spacing w:line="243" w:lineRule="exact"/>
              <w:ind w:left="7"/>
              <w:jc w:val="center"/>
              <w:rPr>
                <w:sz w:val="20"/>
              </w:rPr>
            </w:pPr>
            <w:r>
              <w:rPr>
                <w:spacing w:val="-2"/>
                <w:sz w:val="20"/>
              </w:rPr>
              <w:t>Business</w:t>
            </w:r>
            <w:r>
              <w:rPr>
                <w:spacing w:val="3"/>
                <w:sz w:val="20"/>
              </w:rPr>
              <w:t xml:space="preserve"> </w:t>
            </w:r>
            <w:r>
              <w:rPr>
                <w:spacing w:val="-2"/>
                <w:sz w:val="20"/>
              </w:rPr>
              <w:t>Manager</w:t>
            </w:r>
          </w:p>
        </w:tc>
        <w:tc>
          <w:tcPr>
            <w:tcW w:w="2980" w:type="dxa"/>
          </w:tcPr>
          <w:p w14:paraId="0073285F" w14:textId="77777777" w:rsidR="008743C6" w:rsidRDefault="008743C6">
            <w:pPr>
              <w:pStyle w:val="TableParagraph"/>
              <w:rPr>
                <w:b/>
                <w:sz w:val="20"/>
              </w:rPr>
            </w:pPr>
          </w:p>
          <w:p w14:paraId="5CE071B1" w14:textId="77777777" w:rsidR="008743C6" w:rsidRDefault="008743C6">
            <w:pPr>
              <w:pStyle w:val="TableParagraph"/>
              <w:rPr>
                <w:b/>
                <w:sz w:val="20"/>
              </w:rPr>
            </w:pPr>
          </w:p>
          <w:p w14:paraId="29768173" w14:textId="77777777" w:rsidR="008743C6" w:rsidRDefault="008743C6">
            <w:pPr>
              <w:pStyle w:val="TableParagraph"/>
              <w:spacing w:before="1"/>
              <w:rPr>
                <w:b/>
                <w:sz w:val="20"/>
              </w:rPr>
            </w:pPr>
          </w:p>
          <w:p w14:paraId="4250D82B" w14:textId="77777777" w:rsidR="008743C6" w:rsidRDefault="00000000">
            <w:pPr>
              <w:pStyle w:val="TableParagraph"/>
              <w:ind w:left="350" w:hanging="219"/>
              <w:rPr>
                <w:sz w:val="20"/>
              </w:rPr>
            </w:pPr>
            <w:r>
              <w:rPr>
                <w:sz w:val="20"/>
              </w:rPr>
              <w:t>All</w:t>
            </w:r>
            <w:r>
              <w:rPr>
                <w:spacing w:val="-8"/>
                <w:sz w:val="20"/>
              </w:rPr>
              <w:t xml:space="preserve"> </w:t>
            </w:r>
            <w:r>
              <w:rPr>
                <w:sz w:val="20"/>
              </w:rPr>
              <w:t>pupils’</w:t>
            </w:r>
            <w:r>
              <w:rPr>
                <w:spacing w:val="-7"/>
                <w:sz w:val="20"/>
              </w:rPr>
              <w:t xml:space="preserve"> </w:t>
            </w:r>
            <w:r>
              <w:rPr>
                <w:sz w:val="20"/>
              </w:rPr>
              <w:t>physical</w:t>
            </w:r>
            <w:r>
              <w:rPr>
                <w:spacing w:val="-8"/>
                <w:sz w:val="20"/>
              </w:rPr>
              <w:t xml:space="preserve"> </w:t>
            </w:r>
            <w:r>
              <w:rPr>
                <w:sz w:val="20"/>
              </w:rPr>
              <w:t>needs</w:t>
            </w:r>
            <w:r>
              <w:rPr>
                <w:spacing w:val="-9"/>
                <w:sz w:val="20"/>
              </w:rPr>
              <w:t xml:space="preserve"> </w:t>
            </w:r>
            <w:r>
              <w:rPr>
                <w:sz w:val="20"/>
              </w:rPr>
              <w:t>are</w:t>
            </w:r>
            <w:r>
              <w:rPr>
                <w:spacing w:val="-9"/>
                <w:sz w:val="20"/>
              </w:rPr>
              <w:t xml:space="preserve"> </w:t>
            </w:r>
            <w:r>
              <w:rPr>
                <w:sz w:val="20"/>
              </w:rPr>
              <w:t>fully met and reviewed regularly.</w:t>
            </w:r>
          </w:p>
        </w:tc>
      </w:tr>
      <w:tr w:rsidR="008743C6" w14:paraId="5F79D105" w14:textId="77777777">
        <w:trPr>
          <w:trHeight w:val="3906"/>
        </w:trPr>
        <w:tc>
          <w:tcPr>
            <w:tcW w:w="1838" w:type="dxa"/>
            <w:shd w:val="clear" w:color="auto" w:fill="DBE4F0"/>
          </w:tcPr>
          <w:p w14:paraId="354BAD87" w14:textId="77777777" w:rsidR="008743C6" w:rsidRDefault="008743C6">
            <w:pPr>
              <w:pStyle w:val="TableParagraph"/>
              <w:rPr>
                <w:b/>
                <w:sz w:val="20"/>
              </w:rPr>
            </w:pPr>
          </w:p>
          <w:p w14:paraId="334CD11C" w14:textId="77777777" w:rsidR="008743C6" w:rsidRDefault="008743C6">
            <w:pPr>
              <w:pStyle w:val="TableParagraph"/>
              <w:rPr>
                <w:b/>
                <w:sz w:val="20"/>
              </w:rPr>
            </w:pPr>
          </w:p>
          <w:p w14:paraId="24FEFA70" w14:textId="77777777" w:rsidR="008743C6" w:rsidRDefault="008743C6">
            <w:pPr>
              <w:pStyle w:val="TableParagraph"/>
              <w:spacing w:before="123"/>
              <w:rPr>
                <w:b/>
                <w:sz w:val="20"/>
              </w:rPr>
            </w:pPr>
          </w:p>
          <w:p w14:paraId="64DA574D" w14:textId="084CCFA1" w:rsidR="008743C6" w:rsidRDefault="00000000">
            <w:pPr>
              <w:pStyle w:val="TableParagraph"/>
              <w:ind w:left="109" w:right="97"/>
              <w:jc w:val="center"/>
              <w:rPr>
                <w:b/>
                <w:sz w:val="20"/>
              </w:rPr>
            </w:pPr>
            <w:r>
              <w:rPr>
                <w:b/>
                <w:sz w:val="20"/>
              </w:rPr>
              <w:t>To</w:t>
            </w:r>
            <w:r>
              <w:rPr>
                <w:b/>
                <w:spacing w:val="-12"/>
                <w:sz w:val="20"/>
              </w:rPr>
              <w:t xml:space="preserve"> </w:t>
            </w:r>
            <w:r>
              <w:rPr>
                <w:b/>
                <w:sz w:val="20"/>
              </w:rPr>
              <w:t>review</w:t>
            </w:r>
            <w:r>
              <w:rPr>
                <w:b/>
                <w:spacing w:val="-11"/>
                <w:sz w:val="20"/>
              </w:rPr>
              <w:t xml:space="preserve"> </w:t>
            </w:r>
            <w:r>
              <w:rPr>
                <w:b/>
                <w:sz w:val="20"/>
              </w:rPr>
              <w:t xml:space="preserve">pupil based risk assessments and PEEPs (Personal </w:t>
            </w:r>
            <w:r>
              <w:rPr>
                <w:b/>
                <w:spacing w:val="-2"/>
                <w:sz w:val="20"/>
              </w:rPr>
              <w:t xml:space="preserve">Emergency </w:t>
            </w:r>
            <w:r>
              <w:rPr>
                <w:b/>
                <w:sz w:val="20"/>
              </w:rPr>
              <w:t>Evacuation</w:t>
            </w:r>
            <w:r>
              <w:rPr>
                <w:b/>
                <w:spacing w:val="-4"/>
                <w:sz w:val="20"/>
              </w:rPr>
              <w:t xml:space="preserve"> </w:t>
            </w:r>
            <w:r>
              <w:rPr>
                <w:b/>
                <w:sz w:val="20"/>
              </w:rPr>
              <w:t>Plans) re: school visits</w:t>
            </w:r>
          </w:p>
          <w:p w14:paraId="27542327" w14:textId="77777777" w:rsidR="008743C6" w:rsidRDefault="00000000">
            <w:pPr>
              <w:pStyle w:val="TableParagraph"/>
              <w:ind w:left="108" w:right="99"/>
              <w:jc w:val="center"/>
              <w:rPr>
                <w:b/>
                <w:sz w:val="20"/>
              </w:rPr>
            </w:pPr>
            <w:r>
              <w:rPr>
                <w:b/>
                <w:sz w:val="20"/>
              </w:rPr>
              <w:t>/trips,</w:t>
            </w:r>
            <w:r>
              <w:rPr>
                <w:b/>
                <w:spacing w:val="-12"/>
                <w:sz w:val="20"/>
              </w:rPr>
              <w:t xml:space="preserve"> </w:t>
            </w:r>
            <w:r>
              <w:rPr>
                <w:b/>
                <w:sz w:val="20"/>
              </w:rPr>
              <w:t>before</w:t>
            </w:r>
            <w:r>
              <w:rPr>
                <w:b/>
                <w:spacing w:val="-11"/>
                <w:sz w:val="20"/>
              </w:rPr>
              <w:t xml:space="preserve"> </w:t>
            </w:r>
            <w:r>
              <w:rPr>
                <w:b/>
                <w:sz w:val="20"/>
              </w:rPr>
              <w:t>and after</w:t>
            </w:r>
            <w:r>
              <w:rPr>
                <w:b/>
                <w:spacing w:val="-5"/>
                <w:sz w:val="20"/>
              </w:rPr>
              <w:t xml:space="preserve"> </w:t>
            </w:r>
            <w:r>
              <w:rPr>
                <w:b/>
                <w:sz w:val="20"/>
              </w:rPr>
              <w:t>school</w:t>
            </w:r>
            <w:r>
              <w:rPr>
                <w:b/>
                <w:spacing w:val="-6"/>
                <w:sz w:val="20"/>
              </w:rPr>
              <w:t xml:space="preserve"> </w:t>
            </w:r>
            <w:r>
              <w:rPr>
                <w:b/>
                <w:spacing w:val="-2"/>
                <w:sz w:val="20"/>
              </w:rPr>
              <w:t>club.</w:t>
            </w:r>
          </w:p>
        </w:tc>
        <w:tc>
          <w:tcPr>
            <w:tcW w:w="2834" w:type="dxa"/>
          </w:tcPr>
          <w:p w14:paraId="61D56482" w14:textId="77777777" w:rsidR="008743C6" w:rsidRDefault="00000000">
            <w:pPr>
              <w:pStyle w:val="TableParagraph"/>
              <w:numPr>
                <w:ilvl w:val="0"/>
                <w:numId w:val="6"/>
              </w:numPr>
              <w:tabs>
                <w:tab w:val="left" w:pos="468"/>
              </w:tabs>
              <w:spacing w:before="1"/>
              <w:ind w:right="103"/>
              <w:rPr>
                <w:sz w:val="20"/>
              </w:rPr>
            </w:pPr>
            <w:r>
              <w:rPr>
                <w:sz w:val="20"/>
              </w:rPr>
              <w:t>School Risk Assessments reviewed and updated Identified children to be clearly provided for with Risk</w:t>
            </w:r>
            <w:r>
              <w:rPr>
                <w:spacing w:val="-12"/>
                <w:sz w:val="20"/>
              </w:rPr>
              <w:t xml:space="preserve"> </w:t>
            </w:r>
            <w:r>
              <w:rPr>
                <w:sz w:val="20"/>
              </w:rPr>
              <w:t>Assessments.</w:t>
            </w:r>
            <w:r>
              <w:rPr>
                <w:spacing w:val="-11"/>
                <w:sz w:val="20"/>
              </w:rPr>
              <w:t xml:space="preserve"> </w:t>
            </w:r>
            <w:r>
              <w:rPr>
                <w:sz w:val="20"/>
              </w:rPr>
              <w:t>Also</w:t>
            </w:r>
            <w:r>
              <w:rPr>
                <w:spacing w:val="-11"/>
                <w:sz w:val="20"/>
              </w:rPr>
              <w:t xml:space="preserve"> </w:t>
            </w:r>
            <w:r>
              <w:rPr>
                <w:sz w:val="20"/>
              </w:rPr>
              <w:t xml:space="preserve">with particular reference to school transport and medication requirements. PEEPs produced by SBM as </w:t>
            </w:r>
            <w:r>
              <w:rPr>
                <w:spacing w:val="-2"/>
                <w:sz w:val="20"/>
              </w:rPr>
              <w:t>needed.</w:t>
            </w:r>
          </w:p>
          <w:p w14:paraId="527DCB28" w14:textId="17D407E3" w:rsidR="008743C6" w:rsidRDefault="00000000">
            <w:pPr>
              <w:pStyle w:val="TableParagraph"/>
              <w:numPr>
                <w:ilvl w:val="0"/>
                <w:numId w:val="6"/>
              </w:numPr>
              <w:tabs>
                <w:tab w:val="left" w:pos="468"/>
              </w:tabs>
              <w:ind w:right="251"/>
              <w:rPr>
                <w:sz w:val="20"/>
              </w:rPr>
            </w:pPr>
            <w:r>
              <w:rPr>
                <w:sz w:val="20"/>
              </w:rPr>
              <w:t>Fire Training to be delivered</w:t>
            </w:r>
            <w:r>
              <w:rPr>
                <w:spacing w:val="-8"/>
                <w:sz w:val="20"/>
              </w:rPr>
              <w:t xml:space="preserve"> </w:t>
            </w:r>
            <w:r>
              <w:rPr>
                <w:sz w:val="20"/>
              </w:rPr>
              <w:t>by</w:t>
            </w:r>
            <w:r>
              <w:rPr>
                <w:spacing w:val="-8"/>
                <w:sz w:val="20"/>
              </w:rPr>
              <w:t xml:space="preserve"> </w:t>
            </w:r>
            <w:r>
              <w:rPr>
                <w:sz w:val="20"/>
              </w:rPr>
              <w:t>LA</w:t>
            </w:r>
            <w:r>
              <w:rPr>
                <w:spacing w:val="-9"/>
                <w:sz w:val="20"/>
              </w:rPr>
              <w:t xml:space="preserve"> </w:t>
            </w:r>
            <w:r>
              <w:rPr>
                <w:sz w:val="20"/>
              </w:rPr>
              <w:t>to</w:t>
            </w:r>
            <w:r>
              <w:rPr>
                <w:spacing w:val="-9"/>
                <w:sz w:val="20"/>
              </w:rPr>
              <w:t xml:space="preserve"> </w:t>
            </w:r>
            <w:r>
              <w:rPr>
                <w:sz w:val="20"/>
              </w:rPr>
              <w:t>all</w:t>
            </w:r>
            <w:r>
              <w:rPr>
                <w:spacing w:val="-9"/>
                <w:sz w:val="20"/>
              </w:rPr>
              <w:t xml:space="preserve"> </w:t>
            </w:r>
            <w:r>
              <w:rPr>
                <w:sz w:val="20"/>
              </w:rPr>
              <w:t>staff</w:t>
            </w:r>
            <w:r w:rsidR="00A30003">
              <w:rPr>
                <w:sz w:val="20"/>
              </w:rPr>
              <w:t xml:space="preserve"> every two years</w:t>
            </w:r>
            <w:r>
              <w:rPr>
                <w:sz w:val="20"/>
              </w:rPr>
              <w:t>.</w:t>
            </w:r>
          </w:p>
          <w:p w14:paraId="3EE7A801" w14:textId="77777777" w:rsidR="008743C6" w:rsidRDefault="00000000">
            <w:pPr>
              <w:pStyle w:val="TableParagraph"/>
              <w:numPr>
                <w:ilvl w:val="0"/>
                <w:numId w:val="6"/>
              </w:numPr>
              <w:tabs>
                <w:tab w:val="left" w:pos="468"/>
              </w:tabs>
              <w:ind w:right="240"/>
              <w:rPr>
                <w:sz w:val="20"/>
              </w:rPr>
            </w:pPr>
            <w:r>
              <w:rPr>
                <w:sz w:val="20"/>
              </w:rPr>
              <w:t>Termly</w:t>
            </w:r>
            <w:r>
              <w:rPr>
                <w:spacing w:val="-12"/>
                <w:sz w:val="20"/>
              </w:rPr>
              <w:t xml:space="preserve"> </w:t>
            </w:r>
            <w:r>
              <w:rPr>
                <w:sz w:val="20"/>
              </w:rPr>
              <w:t>evacuation</w:t>
            </w:r>
            <w:r>
              <w:rPr>
                <w:spacing w:val="-11"/>
                <w:sz w:val="20"/>
              </w:rPr>
              <w:t xml:space="preserve"> </w:t>
            </w:r>
            <w:r>
              <w:rPr>
                <w:sz w:val="20"/>
              </w:rPr>
              <w:t>and</w:t>
            </w:r>
            <w:r>
              <w:rPr>
                <w:spacing w:val="-11"/>
                <w:sz w:val="20"/>
              </w:rPr>
              <w:t xml:space="preserve"> </w:t>
            </w:r>
            <w:r>
              <w:rPr>
                <w:sz w:val="20"/>
              </w:rPr>
              <w:t>in- vacuation practices.</w:t>
            </w:r>
          </w:p>
          <w:p w14:paraId="58250C79" w14:textId="77777777" w:rsidR="008743C6" w:rsidRDefault="00000000">
            <w:pPr>
              <w:pStyle w:val="TableParagraph"/>
              <w:numPr>
                <w:ilvl w:val="0"/>
                <w:numId w:val="6"/>
              </w:numPr>
              <w:tabs>
                <w:tab w:val="left" w:pos="468"/>
              </w:tabs>
              <w:spacing w:line="223" w:lineRule="exact"/>
              <w:rPr>
                <w:sz w:val="20"/>
              </w:rPr>
            </w:pPr>
            <w:r>
              <w:rPr>
                <w:sz w:val="20"/>
              </w:rPr>
              <w:t>Termly</w:t>
            </w:r>
            <w:r>
              <w:rPr>
                <w:spacing w:val="-7"/>
                <w:sz w:val="20"/>
              </w:rPr>
              <w:t xml:space="preserve"> </w:t>
            </w:r>
            <w:r>
              <w:rPr>
                <w:sz w:val="20"/>
              </w:rPr>
              <w:t>fire</w:t>
            </w:r>
            <w:r>
              <w:rPr>
                <w:spacing w:val="-7"/>
                <w:sz w:val="20"/>
              </w:rPr>
              <w:t xml:space="preserve"> </w:t>
            </w:r>
            <w:r>
              <w:rPr>
                <w:sz w:val="20"/>
              </w:rPr>
              <w:t>register</w:t>
            </w:r>
            <w:r>
              <w:rPr>
                <w:spacing w:val="-7"/>
                <w:sz w:val="20"/>
              </w:rPr>
              <w:t xml:space="preserve"> </w:t>
            </w:r>
            <w:r>
              <w:rPr>
                <w:spacing w:val="-2"/>
                <w:sz w:val="20"/>
              </w:rPr>
              <w:t>checks.</w:t>
            </w:r>
          </w:p>
        </w:tc>
        <w:tc>
          <w:tcPr>
            <w:tcW w:w="1276" w:type="dxa"/>
          </w:tcPr>
          <w:p w14:paraId="205C5D31" w14:textId="77777777" w:rsidR="008743C6" w:rsidRDefault="008743C6">
            <w:pPr>
              <w:pStyle w:val="TableParagraph"/>
              <w:rPr>
                <w:b/>
                <w:sz w:val="20"/>
              </w:rPr>
            </w:pPr>
          </w:p>
          <w:p w14:paraId="126FF579" w14:textId="77777777" w:rsidR="008743C6" w:rsidRDefault="008743C6">
            <w:pPr>
              <w:pStyle w:val="TableParagraph"/>
              <w:rPr>
                <w:b/>
                <w:sz w:val="20"/>
              </w:rPr>
            </w:pPr>
          </w:p>
          <w:p w14:paraId="6C28E02C" w14:textId="77777777" w:rsidR="008743C6" w:rsidRDefault="008743C6">
            <w:pPr>
              <w:pStyle w:val="TableParagraph"/>
              <w:rPr>
                <w:b/>
                <w:sz w:val="20"/>
              </w:rPr>
            </w:pPr>
          </w:p>
          <w:p w14:paraId="772CE12E" w14:textId="77777777" w:rsidR="008743C6" w:rsidRDefault="008743C6">
            <w:pPr>
              <w:pStyle w:val="TableParagraph"/>
              <w:rPr>
                <w:b/>
                <w:sz w:val="20"/>
              </w:rPr>
            </w:pPr>
          </w:p>
          <w:p w14:paraId="0FC7A2D1" w14:textId="77777777" w:rsidR="008743C6" w:rsidRDefault="008743C6">
            <w:pPr>
              <w:pStyle w:val="TableParagraph"/>
              <w:rPr>
                <w:b/>
                <w:sz w:val="20"/>
              </w:rPr>
            </w:pPr>
          </w:p>
          <w:p w14:paraId="78BDDE33" w14:textId="77777777" w:rsidR="008743C6" w:rsidRDefault="008743C6">
            <w:pPr>
              <w:pStyle w:val="TableParagraph"/>
              <w:rPr>
                <w:b/>
                <w:sz w:val="20"/>
              </w:rPr>
            </w:pPr>
          </w:p>
          <w:p w14:paraId="27024629" w14:textId="77777777" w:rsidR="008743C6" w:rsidRDefault="008743C6">
            <w:pPr>
              <w:pStyle w:val="TableParagraph"/>
              <w:spacing w:before="123"/>
              <w:rPr>
                <w:b/>
                <w:sz w:val="20"/>
              </w:rPr>
            </w:pPr>
          </w:p>
          <w:p w14:paraId="1D4A61A6" w14:textId="77777777" w:rsidR="008743C6" w:rsidRDefault="00000000">
            <w:pPr>
              <w:pStyle w:val="TableParagraph"/>
              <w:ind w:left="17" w:right="6"/>
              <w:jc w:val="center"/>
              <w:rPr>
                <w:sz w:val="20"/>
              </w:rPr>
            </w:pPr>
            <w:r>
              <w:rPr>
                <w:spacing w:val="-2"/>
                <w:sz w:val="20"/>
              </w:rPr>
              <w:t>Annually</w:t>
            </w:r>
          </w:p>
        </w:tc>
        <w:tc>
          <w:tcPr>
            <w:tcW w:w="1842" w:type="dxa"/>
          </w:tcPr>
          <w:p w14:paraId="4990CD1C" w14:textId="77777777" w:rsidR="008743C6" w:rsidRDefault="008743C6">
            <w:pPr>
              <w:pStyle w:val="TableParagraph"/>
              <w:rPr>
                <w:b/>
                <w:sz w:val="20"/>
              </w:rPr>
            </w:pPr>
          </w:p>
          <w:p w14:paraId="531980AA" w14:textId="77777777" w:rsidR="008743C6" w:rsidRDefault="008743C6">
            <w:pPr>
              <w:pStyle w:val="TableParagraph"/>
              <w:rPr>
                <w:b/>
                <w:sz w:val="20"/>
              </w:rPr>
            </w:pPr>
          </w:p>
          <w:p w14:paraId="1469DD44" w14:textId="77777777" w:rsidR="008743C6" w:rsidRDefault="008743C6">
            <w:pPr>
              <w:pStyle w:val="TableParagraph"/>
              <w:rPr>
                <w:b/>
                <w:sz w:val="20"/>
              </w:rPr>
            </w:pPr>
          </w:p>
          <w:p w14:paraId="3C5A3592" w14:textId="77777777" w:rsidR="008743C6" w:rsidRDefault="008743C6">
            <w:pPr>
              <w:pStyle w:val="TableParagraph"/>
              <w:rPr>
                <w:b/>
                <w:sz w:val="20"/>
              </w:rPr>
            </w:pPr>
          </w:p>
          <w:p w14:paraId="6BC600E5" w14:textId="77777777" w:rsidR="008743C6" w:rsidRDefault="008743C6">
            <w:pPr>
              <w:pStyle w:val="TableParagraph"/>
              <w:spacing w:before="50"/>
              <w:rPr>
                <w:b/>
                <w:sz w:val="20"/>
              </w:rPr>
            </w:pPr>
          </w:p>
          <w:p w14:paraId="261D4FBF" w14:textId="77777777" w:rsidR="008743C6" w:rsidRDefault="00000000">
            <w:pPr>
              <w:pStyle w:val="TableParagraph"/>
              <w:spacing w:line="276" w:lineRule="auto"/>
              <w:ind w:left="198" w:right="183"/>
              <w:jc w:val="center"/>
              <w:rPr>
                <w:sz w:val="20"/>
              </w:rPr>
            </w:pPr>
            <w:r>
              <w:rPr>
                <w:sz w:val="20"/>
              </w:rPr>
              <w:t>Senior</w:t>
            </w:r>
            <w:r>
              <w:rPr>
                <w:spacing w:val="-12"/>
                <w:sz w:val="20"/>
              </w:rPr>
              <w:t xml:space="preserve"> </w:t>
            </w:r>
            <w:r>
              <w:rPr>
                <w:sz w:val="20"/>
              </w:rPr>
              <w:t xml:space="preserve">Leadership </w:t>
            </w:r>
            <w:r>
              <w:rPr>
                <w:spacing w:val="-4"/>
                <w:sz w:val="20"/>
              </w:rPr>
              <w:t>Team</w:t>
            </w:r>
          </w:p>
          <w:p w14:paraId="4D892448" w14:textId="77777777" w:rsidR="008743C6" w:rsidRDefault="00000000">
            <w:pPr>
              <w:pStyle w:val="TableParagraph"/>
              <w:spacing w:line="276" w:lineRule="auto"/>
              <w:ind w:left="375" w:right="365"/>
              <w:jc w:val="center"/>
              <w:rPr>
                <w:sz w:val="20"/>
              </w:rPr>
            </w:pPr>
            <w:r>
              <w:rPr>
                <w:sz w:val="20"/>
              </w:rPr>
              <w:t>Pastoral</w:t>
            </w:r>
            <w:r>
              <w:rPr>
                <w:spacing w:val="-12"/>
                <w:sz w:val="20"/>
              </w:rPr>
              <w:t xml:space="preserve"> </w:t>
            </w:r>
            <w:r>
              <w:rPr>
                <w:sz w:val="20"/>
              </w:rPr>
              <w:t xml:space="preserve">Lead </w:t>
            </w:r>
            <w:r>
              <w:rPr>
                <w:spacing w:val="-2"/>
                <w:sz w:val="20"/>
              </w:rPr>
              <w:t>SENCO</w:t>
            </w:r>
          </w:p>
          <w:p w14:paraId="2141CC74" w14:textId="77777777" w:rsidR="008743C6" w:rsidRDefault="00000000">
            <w:pPr>
              <w:pStyle w:val="TableParagraph"/>
              <w:ind w:left="8"/>
              <w:jc w:val="center"/>
              <w:rPr>
                <w:sz w:val="20"/>
              </w:rPr>
            </w:pPr>
            <w:r>
              <w:rPr>
                <w:spacing w:val="-2"/>
                <w:sz w:val="20"/>
              </w:rPr>
              <w:t>Business</w:t>
            </w:r>
            <w:r>
              <w:rPr>
                <w:spacing w:val="3"/>
                <w:sz w:val="20"/>
              </w:rPr>
              <w:t xml:space="preserve"> </w:t>
            </w:r>
            <w:r>
              <w:rPr>
                <w:spacing w:val="-2"/>
                <w:sz w:val="20"/>
              </w:rPr>
              <w:t>Manager</w:t>
            </w:r>
          </w:p>
        </w:tc>
        <w:tc>
          <w:tcPr>
            <w:tcW w:w="2980" w:type="dxa"/>
          </w:tcPr>
          <w:p w14:paraId="744D4000" w14:textId="77777777" w:rsidR="008743C6" w:rsidRDefault="008743C6">
            <w:pPr>
              <w:pStyle w:val="TableParagraph"/>
              <w:rPr>
                <w:b/>
                <w:sz w:val="20"/>
              </w:rPr>
            </w:pPr>
          </w:p>
          <w:p w14:paraId="529D333D" w14:textId="77777777" w:rsidR="008743C6" w:rsidRDefault="008743C6">
            <w:pPr>
              <w:pStyle w:val="TableParagraph"/>
              <w:rPr>
                <w:b/>
                <w:sz w:val="20"/>
              </w:rPr>
            </w:pPr>
          </w:p>
          <w:p w14:paraId="73C39315" w14:textId="77777777" w:rsidR="008743C6" w:rsidRDefault="008743C6">
            <w:pPr>
              <w:pStyle w:val="TableParagraph"/>
              <w:rPr>
                <w:b/>
                <w:sz w:val="20"/>
              </w:rPr>
            </w:pPr>
          </w:p>
          <w:p w14:paraId="30EE8A5C" w14:textId="77777777" w:rsidR="008743C6" w:rsidRDefault="008743C6">
            <w:pPr>
              <w:pStyle w:val="TableParagraph"/>
              <w:rPr>
                <w:b/>
                <w:sz w:val="20"/>
              </w:rPr>
            </w:pPr>
          </w:p>
          <w:p w14:paraId="4A3EBD78" w14:textId="77777777" w:rsidR="008743C6" w:rsidRDefault="008743C6">
            <w:pPr>
              <w:pStyle w:val="TableParagraph"/>
              <w:rPr>
                <w:b/>
                <w:sz w:val="20"/>
              </w:rPr>
            </w:pPr>
          </w:p>
          <w:p w14:paraId="63F77A76" w14:textId="77777777" w:rsidR="008743C6" w:rsidRDefault="008743C6">
            <w:pPr>
              <w:pStyle w:val="TableParagraph"/>
              <w:rPr>
                <w:b/>
                <w:sz w:val="20"/>
              </w:rPr>
            </w:pPr>
          </w:p>
          <w:p w14:paraId="2821E0DA" w14:textId="77777777" w:rsidR="008743C6" w:rsidRDefault="008743C6">
            <w:pPr>
              <w:pStyle w:val="TableParagraph"/>
              <w:spacing w:before="1"/>
              <w:rPr>
                <w:b/>
                <w:sz w:val="20"/>
              </w:rPr>
            </w:pPr>
          </w:p>
          <w:p w14:paraId="36BBD8D2" w14:textId="77777777" w:rsidR="008743C6" w:rsidRDefault="00000000">
            <w:pPr>
              <w:pStyle w:val="TableParagraph"/>
              <w:ind w:left="881" w:right="4" w:hanging="685"/>
              <w:rPr>
                <w:sz w:val="20"/>
              </w:rPr>
            </w:pPr>
            <w:r>
              <w:rPr>
                <w:sz w:val="20"/>
              </w:rPr>
              <w:t>Clear</w:t>
            </w:r>
            <w:r>
              <w:rPr>
                <w:spacing w:val="-10"/>
                <w:sz w:val="20"/>
              </w:rPr>
              <w:t xml:space="preserve"> </w:t>
            </w:r>
            <w:r>
              <w:rPr>
                <w:sz w:val="20"/>
              </w:rPr>
              <w:t>safety</w:t>
            </w:r>
            <w:r>
              <w:rPr>
                <w:spacing w:val="-9"/>
                <w:sz w:val="20"/>
              </w:rPr>
              <w:t xml:space="preserve"> </w:t>
            </w:r>
            <w:r>
              <w:rPr>
                <w:sz w:val="20"/>
              </w:rPr>
              <w:t>procedures</w:t>
            </w:r>
            <w:r>
              <w:rPr>
                <w:spacing w:val="-11"/>
                <w:sz w:val="20"/>
              </w:rPr>
              <w:t xml:space="preserve"> </w:t>
            </w:r>
            <w:r>
              <w:rPr>
                <w:sz w:val="20"/>
              </w:rPr>
              <w:t>in</w:t>
            </w:r>
            <w:r>
              <w:rPr>
                <w:spacing w:val="-9"/>
                <w:sz w:val="20"/>
              </w:rPr>
              <w:t xml:space="preserve"> </w:t>
            </w:r>
            <w:r>
              <w:rPr>
                <w:sz w:val="20"/>
              </w:rPr>
              <w:t>place for all children.</w:t>
            </w:r>
          </w:p>
        </w:tc>
      </w:tr>
      <w:tr w:rsidR="008743C6" w14:paraId="6E7441ED" w14:textId="77777777">
        <w:trPr>
          <w:trHeight w:val="1708"/>
        </w:trPr>
        <w:tc>
          <w:tcPr>
            <w:tcW w:w="1838" w:type="dxa"/>
            <w:shd w:val="clear" w:color="auto" w:fill="DBE4F0"/>
          </w:tcPr>
          <w:p w14:paraId="5F5499C3" w14:textId="77777777" w:rsidR="008743C6" w:rsidRDefault="008743C6">
            <w:pPr>
              <w:pStyle w:val="TableParagraph"/>
              <w:spacing w:before="122"/>
              <w:rPr>
                <w:b/>
                <w:sz w:val="20"/>
              </w:rPr>
            </w:pPr>
          </w:p>
          <w:p w14:paraId="4B9BABBA" w14:textId="77777777" w:rsidR="008743C6" w:rsidRDefault="00000000">
            <w:pPr>
              <w:pStyle w:val="TableParagraph"/>
              <w:ind w:left="122" w:right="112" w:hanging="2"/>
              <w:jc w:val="center"/>
              <w:rPr>
                <w:b/>
                <w:sz w:val="20"/>
              </w:rPr>
            </w:pPr>
            <w:r>
              <w:rPr>
                <w:b/>
                <w:sz w:val="20"/>
              </w:rPr>
              <w:t>To identify and improve possible hazardous areas in and</w:t>
            </w:r>
            <w:r>
              <w:rPr>
                <w:b/>
                <w:spacing w:val="-4"/>
                <w:sz w:val="20"/>
              </w:rPr>
              <w:t xml:space="preserve"> </w:t>
            </w:r>
            <w:r>
              <w:rPr>
                <w:b/>
                <w:sz w:val="20"/>
              </w:rPr>
              <w:t>around</w:t>
            </w:r>
            <w:r>
              <w:rPr>
                <w:b/>
                <w:spacing w:val="-3"/>
                <w:sz w:val="20"/>
              </w:rPr>
              <w:t xml:space="preserve"> </w:t>
            </w:r>
            <w:r>
              <w:rPr>
                <w:b/>
                <w:spacing w:val="-2"/>
                <w:sz w:val="20"/>
              </w:rPr>
              <w:t>school.</w:t>
            </w:r>
          </w:p>
        </w:tc>
        <w:tc>
          <w:tcPr>
            <w:tcW w:w="2834" w:type="dxa"/>
          </w:tcPr>
          <w:p w14:paraId="2E17C8E7" w14:textId="77777777" w:rsidR="008743C6" w:rsidRDefault="00000000">
            <w:pPr>
              <w:pStyle w:val="TableParagraph"/>
              <w:numPr>
                <w:ilvl w:val="0"/>
                <w:numId w:val="5"/>
              </w:numPr>
              <w:tabs>
                <w:tab w:val="left" w:pos="468"/>
              </w:tabs>
              <w:ind w:right="183"/>
              <w:rPr>
                <w:sz w:val="20"/>
              </w:rPr>
            </w:pPr>
            <w:r>
              <w:rPr>
                <w:sz w:val="20"/>
              </w:rPr>
              <w:t>Daily/weekly checks to be carried out and documented</w:t>
            </w:r>
            <w:r>
              <w:rPr>
                <w:spacing w:val="-12"/>
                <w:sz w:val="20"/>
              </w:rPr>
              <w:t xml:space="preserve"> </w:t>
            </w:r>
            <w:r>
              <w:rPr>
                <w:sz w:val="20"/>
              </w:rPr>
              <w:t>by</w:t>
            </w:r>
            <w:r>
              <w:rPr>
                <w:spacing w:val="-11"/>
                <w:sz w:val="20"/>
              </w:rPr>
              <w:t xml:space="preserve"> </w:t>
            </w:r>
            <w:r>
              <w:rPr>
                <w:sz w:val="20"/>
              </w:rPr>
              <w:t>caretakers – countersigned by SBM.</w:t>
            </w:r>
          </w:p>
          <w:p w14:paraId="61830096" w14:textId="77777777" w:rsidR="008743C6" w:rsidRDefault="00000000">
            <w:pPr>
              <w:pStyle w:val="TableParagraph"/>
              <w:numPr>
                <w:ilvl w:val="0"/>
                <w:numId w:val="5"/>
              </w:numPr>
              <w:tabs>
                <w:tab w:val="left" w:pos="468"/>
              </w:tabs>
              <w:rPr>
                <w:sz w:val="20"/>
              </w:rPr>
            </w:pPr>
            <w:r>
              <w:rPr>
                <w:sz w:val="20"/>
              </w:rPr>
              <w:t>To</w:t>
            </w:r>
            <w:r>
              <w:rPr>
                <w:spacing w:val="-6"/>
                <w:sz w:val="20"/>
              </w:rPr>
              <w:t xml:space="preserve"> </w:t>
            </w:r>
            <w:r>
              <w:rPr>
                <w:sz w:val="20"/>
              </w:rPr>
              <w:t>be</w:t>
            </w:r>
            <w:r>
              <w:rPr>
                <w:spacing w:val="-6"/>
                <w:sz w:val="20"/>
              </w:rPr>
              <w:t xml:space="preserve"> </w:t>
            </w:r>
            <w:r>
              <w:rPr>
                <w:sz w:val="20"/>
              </w:rPr>
              <w:t>inspected</w:t>
            </w:r>
            <w:r>
              <w:rPr>
                <w:spacing w:val="-5"/>
                <w:sz w:val="20"/>
              </w:rPr>
              <w:t xml:space="preserve"> </w:t>
            </w:r>
            <w:r>
              <w:rPr>
                <w:sz w:val="20"/>
              </w:rPr>
              <w:t>termly</w:t>
            </w:r>
            <w:r>
              <w:rPr>
                <w:spacing w:val="-5"/>
                <w:sz w:val="20"/>
              </w:rPr>
              <w:t xml:space="preserve"> by</w:t>
            </w:r>
          </w:p>
          <w:p w14:paraId="66392E10" w14:textId="77777777" w:rsidR="008743C6" w:rsidRDefault="00000000">
            <w:pPr>
              <w:pStyle w:val="TableParagraph"/>
              <w:spacing w:line="240" w:lineRule="atLeast"/>
              <w:ind w:left="468" w:hanging="1"/>
              <w:rPr>
                <w:sz w:val="20"/>
              </w:rPr>
            </w:pPr>
            <w:r>
              <w:rPr>
                <w:sz w:val="20"/>
              </w:rPr>
              <w:t>CPS</w:t>
            </w:r>
            <w:r>
              <w:rPr>
                <w:spacing w:val="-7"/>
                <w:sz w:val="20"/>
              </w:rPr>
              <w:t xml:space="preserve"> </w:t>
            </w:r>
            <w:r>
              <w:rPr>
                <w:sz w:val="20"/>
              </w:rPr>
              <w:t>as</w:t>
            </w:r>
            <w:r>
              <w:rPr>
                <w:spacing w:val="-8"/>
                <w:sz w:val="20"/>
              </w:rPr>
              <w:t xml:space="preserve"> </w:t>
            </w:r>
            <w:r>
              <w:rPr>
                <w:sz w:val="20"/>
              </w:rPr>
              <w:t>part</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SLA.</w:t>
            </w:r>
            <w:r>
              <w:rPr>
                <w:spacing w:val="-7"/>
                <w:sz w:val="20"/>
              </w:rPr>
              <w:t xml:space="preserve"> </w:t>
            </w:r>
            <w:r>
              <w:rPr>
                <w:sz w:val="20"/>
              </w:rPr>
              <w:t>LA, Health and Safety Audit.</w:t>
            </w:r>
          </w:p>
          <w:p w14:paraId="79BA5CF2" w14:textId="0B730789" w:rsidR="00EA6E31" w:rsidRDefault="008A74E6" w:rsidP="00B7420B">
            <w:pPr>
              <w:pStyle w:val="TableParagraph"/>
              <w:numPr>
                <w:ilvl w:val="0"/>
                <w:numId w:val="26"/>
              </w:numPr>
              <w:spacing w:line="240" w:lineRule="atLeast"/>
              <w:ind w:left="420"/>
              <w:rPr>
                <w:sz w:val="20"/>
              </w:rPr>
            </w:pPr>
            <w:r w:rsidRPr="008A74E6">
              <w:rPr>
                <w:sz w:val="20"/>
              </w:rPr>
              <w:t>Complete an accessibility capital audit to identify priorities</w:t>
            </w:r>
            <w:r w:rsidR="00B7420B">
              <w:rPr>
                <w:sz w:val="20"/>
              </w:rPr>
              <w:t>. Any a</w:t>
            </w:r>
            <w:r w:rsidRPr="008A74E6">
              <w:rPr>
                <w:sz w:val="20"/>
              </w:rPr>
              <w:t>ctions requiring capital investment will be included in the school’s 3</w:t>
            </w:r>
            <w:r w:rsidRPr="008A74E6">
              <w:rPr>
                <w:rFonts w:ascii="Cambria Math" w:hAnsi="Cambria Math" w:cs="Cambria Math"/>
                <w:sz w:val="20"/>
              </w:rPr>
              <w:t>‑</w:t>
            </w:r>
            <w:r w:rsidRPr="008A74E6">
              <w:rPr>
                <w:sz w:val="20"/>
              </w:rPr>
              <w:t>year capital plan and discussed with the LA.</w:t>
            </w:r>
          </w:p>
        </w:tc>
        <w:tc>
          <w:tcPr>
            <w:tcW w:w="1276" w:type="dxa"/>
          </w:tcPr>
          <w:p w14:paraId="7D8CA3AD" w14:textId="77777777" w:rsidR="008743C6" w:rsidRDefault="008743C6">
            <w:pPr>
              <w:pStyle w:val="TableParagraph"/>
              <w:rPr>
                <w:b/>
                <w:sz w:val="20"/>
              </w:rPr>
            </w:pPr>
          </w:p>
          <w:p w14:paraId="1770161E" w14:textId="77777777" w:rsidR="008743C6" w:rsidRDefault="008743C6">
            <w:pPr>
              <w:pStyle w:val="TableParagraph"/>
              <w:rPr>
                <w:b/>
                <w:sz w:val="20"/>
              </w:rPr>
            </w:pPr>
          </w:p>
          <w:p w14:paraId="420D3086" w14:textId="77777777" w:rsidR="008743C6" w:rsidRDefault="008743C6">
            <w:pPr>
              <w:pStyle w:val="TableParagraph"/>
              <w:rPr>
                <w:b/>
                <w:sz w:val="20"/>
              </w:rPr>
            </w:pPr>
          </w:p>
          <w:p w14:paraId="0F0B644B" w14:textId="77777777" w:rsidR="008743C6" w:rsidRDefault="00000000">
            <w:pPr>
              <w:pStyle w:val="TableParagraph"/>
              <w:spacing w:before="1"/>
              <w:ind w:left="18" w:right="6"/>
              <w:jc w:val="center"/>
              <w:rPr>
                <w:sz w:val="20"/>
              </w:rPr>
            </w:pPr>
            <w:r>
              <w:rPr>
                <w:spacing w:val="-2"/>
                <w:sz w:val="20"/>
              </w:rPr>
              <w:t>Ongoing</w:t>
            </w:r>
          </w:p>
        </w:tc>
        <w:tc>
          <w:tcPr>
            <w:tcW w:w="1842" w:type="dxa"/>
          </w:tcPr>
          <w:p w14:paraId="43133C08" w14:textId="77777777" w:rsidR="008743C6" w:rsidRDefault="008743C6">
            <w:pPr>
              <w:pStyle w:val="TableParagraph"/>
              <w:rPr>
                <w:b/>
                <w:sz w:val="20"/>
              </w:rPr>
            </w:pPr>
          </w:p>
          <w:p w14:paraId="53F2CDE1" w14:textId="77777777" w:rsidR="008743C6" w:rsidRDefault="008743C6">
            <w:pPr>
              <w:pStyle w:val="TableParagraph"/>
              <w:rPr>
                <w:b/>
                <w:sz w:val="20"/>
              </w:rPr>
            </w:pPr>
          </w:p>
          <w:p w14:paraId="24D11BD0" w14:textId="77777777" w:rsidR="008743C6" w:rsidRDefault="00000000">
            <w:pPr>
              <w:pStyle w:val="TableParagraph"/>
              <w:ind w:left="186" w:right="162" w:firstLine="213"/>
              <w:rPr>
                <w:sz w:val="20"/>
              </w:rPr>
            </w:pPr>
            <w:r>
              <w:rPr>
                <w:spacing w:val="-2"/>
                <w:sz w:val="20"/>
              </w:rPr>
              <w:t xml:space="preserve">Headteacher </w:t>
            </w:r>
            <w:r>
              <w:rPr>
                <w:sz w:val="20"/>
              </w:rPr>
              <w:t>Business</w:t>
            </w:r>
            <w:r>
              <w:rPr>
                <w:spacing w:val="-12"/>
                <w:sz w:val="20"/>
              </w:rPr>
              <w:t xml:space="preserve"> </w:t>
            </w:r>
            <w:r>
              <w:rPr>
                <w:sz w:val="20"/>
              </w:rPr>
              <w:t>Manager Site</w:t>
            </w:r>
            <w:r>
              <w:rPr>
                <w:spacing w:val="-7"/>
                <w:sz w:val="20"/>
              </w:rPr>
              <w:t xml:space="preserve"> </w:t>
            </w:r>
            <w:r>
              <w:rPr>
                <w:spacing w:val="-2"/>
                <w:sz w:val="20"/>
              </w:rPr>
              <w:t>Management</w:t>
            </w:r>
          </w:p>
        </w:tc>
        <w:tc>
          <w:tcPr>
            <w:tcW w:w="2980" w:type="dxa"/>
          </w:tcPr>
          <w:p w14:paraId="0524C3B2" w14:textId="77777777" w:rsidR="008743C6" w:rsidRDefault="00000000">
            <w:pPr>
              <w:pStyle w:val="TableParagraph"/>
              <w:spacing w:before="243"/>
              <w:ind w:left="144" w:right="124"/>
              <w:jc w:val="center"/>
              <w:rPr>
                <w:sz w:val="20"/>
              </w:rPr>
            </w:pPr>
            <w:r>
              <w:rPr>
                <w:sz w:val="20"/>
              </w:rPr>
              <w:t>All</w:t>
            </w:r>
            <w:r>
              <w:rPr>
                <w:spacing w:val="-10"/>
                <w:sz w:val="20"/>
              </w:rPr>
              <w:t xml:space="preserve"> </w:t>
            </w:r>
            <w:r>
              <w:rPr>
                <w:sz w:val="20"/>
              </w:rPr>
              <w:t>potentially</w:t>
            </w:r>
            <w:r>
              <w:rPr>
                <w:spacing w:val="-9"/>
                <w:sz w:val="20"/>
              </w:rPr>
              <w:t xml:space="preserve"> </w:t>
            </w:r>
            <w:r>
              <w:rPr>
                <w:sz w:val="20"/>
              </w:rPr>
              <w:t>hazardous</w:t>
            </w:r>
            <w:r>
              <w:rPr>
                <w:spacing w:val="-11"/>
                <w:sz w:val="20"/>
              </w:rPr>
              <w:t xml:space="preserve"> </w:t>
            </w:r>
            <w:r>
              <w:rPr>
                <w:sz w:val="20"/>
              </w:rPr>
              <w:t>areas</w:t>
            </w:r>
            <w:r>
              <w:rPr>
                <w:spacing w:val="-11"/>
                <w:sz w:val="20"/>
              </w:rPr>
              <w:t xml:space="preserve"> </w:t>
            </w:r>
            <w:r>
              <w:rPr>
                <w:sz w:val="20"/>
              </w:rPr>
              <w:t>in and</w:t>
            </w:r>
            <w:r>
              <w:rPr>
                <w:spacing w:val="-8"/>
                <w:sz w:val="20"/>
              </w:rPr>
              <w:t xml:space="preserve"> </w:t>
            </w:r>
            <w:r>
              <w:rPr>
                <w:sz w:val="20"/>
              </w:rPr>
              <w:t>around</w:t>
            </w:r>
            <w:r>
              <w:rPr>
                <w:spacing w:val="-10"/>
                <w:sz w:val="20"/>
              </w:rPr>
              <w:t xml:space="preserve"> </w:t>
            </w:r>
            <w:r>
              <w:rPr>
                <w:sz w:val="20"/>
              </w:rPr>
              <w:t>school</w:t>
            </w:r>
            <w:r>
              <w:rPr>
                <w:spacing w:val="-9"/>
                <w:sz w:val="20"/>
              </w:rPr>
              <w:t xml:space="preserve"> </w:t>
            </w:r>
            <w:r>
              <w:rPr>
                <w:sz w:val="20"/>
              </w:rPr>
              <w:t>identified</w:t>
            </w:r>
            <w:r>
              <w:rPr>
                <w:spacing w:val="-6"/>
                <w:sz w:val="20"/>
              </w:rPr>
              <w:t xml:space="preserve"> </w:t>
            </w:r>
            <w:r>
              <w:rPr>
                <w:sz w:val="20"/>
              </w:rPr>
              <w:t>and appropriate action taken, as much</w:t>
            </w:r>
            <w:r>
              <w:rPr>
                <w:spacing w:val="-5"/>
                <w:sz w:val="20"/>
              </w:rPr>
              <w:t xml:space="preserve"> </w:t>
            </w:r>
            <w:r>
              <w:rPr>
                <w:sz w:val="20"/>
              </w:rPr>
              <w:t>as</w:t>
            </w:r>
            <w:r>
              <w:rPr>
                <w:spacing w:val="-7"/>
                <w:sz w:val="20"/>
              </w:rPr>
              <w:t xml:space="preserve"> </w:t>
            </w:r>
            <w:r>
              <w:rPr>
                <w:sz w:val="20"/>
              </w:rPr>
              <w:t>possibly</w:t>
            </w:r>
            <w:r>
              <w:rPr>
                <w:spacing w:val="-5"/>
                <w:sz w:val="20"/>
              </w:rPr>
              <w:t xml:space="preserve"> </w:t>
            </w:r>
            <w:r>
              <w:rPr>
                <w:sz w:val="20"/>
              </w:rPr>
              <w:t>can</w:t>
            </w:r>
            <w:r>
              <w:rPr>
                <w:spacing w:val="-5"/>
                <w:sz w:val="20"/>
              </w:rPr>
              <w:t xml:space="preserve"> </w:t>
            </w:r>
            <w:r>
              <w:rPr>
                <w:sz w:val="20"/>
              </w:rPr>
              <w:t>be</w:t>
            </w:r>
            <w:r>
              <w:rPr>
                <w:spacing w:val="-7"/>
                <w:sz w:val="20"/>
              </w:rPr>
              <w:t xml:space="preserve"> </w:t>
            </w:r>
            <w:r>
              <w:rPr>
                <w:sz w:val="20"/>
              </w:rPr>
              <w:t>done,</w:t>
            </w:r>
            <w:r>
              <w:rPr>
                <w:spacing w:val="-5"/>
                <w:sz w:val="20"/>
              </w:rPr>
              <w:t xml:space="preserve"> </w:t>
            </w:r>
            <w:r>
              <w:rPr>
                <w:sz w:val="20"/>
              </w:rPr>
              <w:t>to protect people.</w:t>
            </w:r>
          </w:p>
        </w:tc>
      </w:tr>
    </w:tbl>
    <w:p w14:paraId="7D121F20" w14:textId="77777777" w:rsidR="008743C6" w:rsidRDefault="008743C6">
      <w:pPr>
        <w:pStyle w:val="TableParagraph"/>
        <w:jc w:val="center"/>
        <w:rPr>
          <w:sz w:val="20"/>
        </w:rPr>
        <w:sectPr w:rsidR="008743C6">
          <w:type w:val="continuous"/>
          <w:pgSz w:w="11910" w:h="16840"/>
          <w:pgMar w:top="1400" w:right="425" w:bottom="2248" w:left="425" w:header="720" w:footer="72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2834"/>
        <w:gridCol w:w="1276"/>
        <w:gridCol w:w="1842"/>
        <w:gridCol w:w="2993"/>
      </w:tblGrid>
      <w:tr w:rsidR="008743C6" w14:paraId="47254C51" w14:textId="77777777" w:rsidTr="00673836">
        <w:trPr>
          <w:trHeight w:val="268"/>
        </w:trPr>
        <w:tc>
          <w:tcPr>
            <w:tcW w:w="10783" w:type="dxa"/>
            <w:gridSpan w:val="5"/>
            <w:shd w:val="clear" w:color="auto" w:fill="DBE4F0"/>
          </w:tcPr>
          <w:p w14:paraId="3B40FC8C" w14:textId="75D70CA3" w:rsidR="008743C6" w:rsidRDefault="00000000">
            <w:pPr>
              <w:pStyle w:val="TableParagraph"/>
              <w:spacing w:line="248" w:lineRule="exact"/>
              <w:ind w:left="467"/>
              <w:rPr>
                <w:b/>
              </w:rPr>
            </w:pPr>
            <w:r>
              <w:rPr>
                <w:b/>
              </w:rPr>
              <w:t>3.</w:t>
            </w:r>
            <w:r w:rsidR="00673836">
              <w:rPr>
                <w:b/>
                <w:spacing w:val="39"/>
              </w:rPr>
              <w:t xml:space="preserve"> </w:t>
            </w:r>
            <w:r>
              <w:rPr>
                <w:b/>
              </w:rPr>
              <w:t>To</w:t>
            </w:r>
            <w:r>
              <w:rPr>
                <w:b/>
                <w:spacing w:val="-2"/>
              </w:rPr>
              <w:t xml:space="preserve"> </w:t>
            </w:r>
            <w:r>
              <w:rPr>
                <w:b/>
              </w:rPr>
              <w:t>improve</w:t>
            </w:r>
            <w:r>
              <w:rPr>
                <w:b/>
                <w:spacing w:val="-3"/>
              </w:rPr>
              <w:t xml:space="preserve"> </w:t>
            </w:r>
            <w:r>
              <w:rPr>
                <w:b/>
              </w:rPr>
              <w:t>the</w:t>
            </w:r>
            <w:r>
              <w:rPr>
                <w:b/>
                <w:spacing w:val="-4"/>
              </w:rPr>
              <w:t xml:space="preserve"> </w:t>
            </w:r>
            <w:r>
              <w:rPr>
                <w:b/>
              </w:rPr>
              <w:t>delivery</w:t>
            </w:r>
            <w:r>
              <w:rPr>
                <w:b/>
                <w:spacing w:val="-3"/>
              </w:rPr>
              <w:t xml:space="preserve"> </w:t>
            </w:r>
            <w:r>
              <w:rPr>
                <w:b/>
              </w:rPr>
              <w:t>of</w:t>
            </w:r>
            <w:r>
              <w:rPr>
                <w:b/>
                <w:spacing w:val="-2"/>
              </w:rPr>
              <w:t xml:space="preserve"> </w:t>
            </w:r>
            <w:r>
              <w:rPr>
                <w:b/>
              </w:rPr>
              <w:t>information</w:t>
            </w:r>
            <w:r>
              <w:rPr>
                <w:b/>
                <w:spacing w:val="-3"/>
              </w:rPr>
              <w:t xml:space="preserve"> </w:t>
            </w:r>
            <w:r>
              <w:rPr>
                <w:b/>
              </w:rPr>
              <w:t>to</w:t>
            </w:r>
            <w:r>
              <w:rPr>
                <w:b/>
                <w:spacing w:val="-3"/>
              </w:rPr>
              <w:t xml:space="preserve"> </w:t>
            </w:r>
            <w:r>
              <w:rPr>
                <w:b/>
              </w:rPr>
              <w:t>SEND</w:t>
            </w:r>
            <w:r>
              <w:rPr>
                <w:b/>
                <w:spacing w:val="-5"/>
              </w:rPr>
              <w:t xml:space="preserve"> </w:t>
            </w:r>
            <w:r>
              <w:rPr>
                <w:b/>
              </w:rPr>
              <w:t>pupils</w:t>
            </w:r>
            <w:r>
              <w:rPr>
                <w:b/>
                <w:spacing w:val="-1"/>
              </w:rPr>
              <w:t xml:space="preserve"> </w:t>
            </w:r>
            <w:r>
              <w:rPr>
                <w:b/>
              </w:rPr>
              <w:t>and</w:t>
            </w:r>
            <w:r>
              <w:rPr>
                <w:b/>
                <w:spacing w:val="-3"/>
              </w:rPr>
              <w:t xml:space="preserve"> </w:t>
            </w:r>
            <w:r>
              <w:rPr>
                <w:b/>
                <w:spacing w:val="-2"/>
              </w:rPr>
              <w:t>parents.</w:t>
            </w:r>
          </w:p>
        </w:tc>
      </w:tr>
      <w:tr w:rsidR="00673836" w14:paraId="2527FA7C" w14:textId="77777777" w:rsidTr="007402FD">
        <w:trPr>
          <w:trHeight w:val="268"/>
        </w:trPr>
        <w:tc>
          <w:tcPr>
            <w:tcW w:w="1838" w:type="dxa"/>
            <w:shd w:val="clear" w:color="auto" w:fill="DBE4F0"/>
          </w:tcPr>
          <w:p w14:paraId="14306E45" w14:textId="77777777" w:rsidR="00673836" w:rsidRDefault="00673836" w:rsidP="00673836">
            <w:pPr>
              <w:pStyle w:val="TableParagraph"/>
              <w:spacing w:line="248" w:lineRule="exact"/>
              <w:ind w:left="134"/>
              <w:rPr>
                <w:b/>
              </w:rPr>
            </w:pPr>
          </w:p>
          <w:p w14:paraId="0A7AEEB5" w14:textId="77777777" w:rsidR="00673836" w:rsidRDefault="00673836" w:rsidP="00673836">
            <w:pPr>
              <w:pStyle w:val="TableParagraph"/>
              <w:spacing w:line="248" w:lineRule="exact"/>
              <w:ind w:left="134"/>
              <w:rPr>
                <w:b/>
              </w:rPr>
            </w:pPr>
          </w:p>
          <w:p w14:paraId="708D28EE" w14:textId="77777777" w:rsidR="00673836" w:rsidRDefault="00673836" w:rsidP="00673836">
            <w:pPr>
              <w:pStyle w:val="TableParagraph"/>
              <w:spacing w:line="248" w:lineRule="exact"/>
              <w:ind w:left="134"/>
              <w:rPr>
                <w:b/>
              </w:rPr>
            </w:pPr>
          </w:p>
          <w:p w14:paraId="20A649F1" w14:textId="77777777" w:rsidR="00673836" w:rsidRDefault="00673836" w:rsidP="00673836">
            <w:pPr>
              <w:pStyle w:val="TableParagraph"/>
              <w:spacing w:line="248" w:lineRule="exact"/>
              <w:ind w:left="134"/>
              <w:rPr>
                <w:b/>
              </w:rPr>
            </w:pPr>
          </w:p>
          <w:p w14:paraId="1918D2A6" w14:textId="77777777" w:rsidR="00673836" w:rsidRDefault="00673836" w:rsidP="00673836">
            <w:pPr>
              <w:pStyle w:val="TableParagraph"/>
              <w:spacing w:line="248" w:lineRule="exact"/>
              <w:ind w:left="134"/>
              <w:rPr>
                <w:b/>
              </w:rPr>
            </w:pPr>
          </w:p>
          <w:p w14:paraId="17EA6082" w14:textId="266F5B93" w:rsidR="00673836" w:rsidRDefault="00673836" w:rsidP="00673836">
            <w:pPr>
              <w:pStyle w:val="TableParagraph"/>
              <w:spacing w:line="248" w:lineRule="exact"/>
              <w:ind w:left="134"/>
              <w:rPr>
                <w:b/>
              </w:rPr>
            </w:pPr>
            <w:r w:rsidRPr="007402FD">
              <w:rPr>
                <w:b/>
                <w:sz w:val="20"/>
                <w:szCs w:val="20"/>
              </w:rPr>
              <w:t>To ensure all new and prospective parents are fully aware of different types of format re: information.</w:t>
            </w:r>
          </w:p>
        </w:tc>
        <w:tc>
          <w:tcPr>
            <w:tcW w:w="2834" w:type="dxa"/>
          </w:tcPr>
          <w:p w14:paraId="29173448" w14:textId="77777777" w:rsidR="00673836" w:rsidRDefault="00673836" w:rsidP="00673836">
            <w:pPr>
              <w:pStyle w:val="TableParagraph"/>
              <w:numPr>
                <w:ilvl w:val="0"/>
                <w:numId w:val="4"/>
              </w:numPr>
              <w:tabs>
                <w:tab w:val="left" w:pos="468"/>
              </w:tabs>
              <w:spacing w:before="1"/>
              <w:ind w:right="141"/>
              <w:rPr>
                <w:sz w:val="20"/>
              </w:rPr>
            </w:pPr>
            <w:r>
              <w:rPr>
                <w:sz w:val="20"/>
              </w:rPr>
              <w:t>Written and verbal communication</w:t>
            </w:r>
            <w:r>
              <w:rPr>
                <w:spacing w:val="-12"/>
                <w:sz w:val="20"/>
              </w:rPr>
              <w:t xml:space="preserve"> </w:t>
            </w:r>
            <w:r>
              <w:rPr>
                <w:sz w:val="20"/>
              </w:rPr>
              <w:t>made</w:t>
            </w:r>
            <w:r>
              <w:rPr>
                <w:spacing w:val="-11"/>
                <w:sz w:val="20"/>
              </w:rPr>
              <w:t xml:space="preserve"> </w:t>
            </w:r>
            <w:r>
              <w:rPr>
                <w:sz w:val="20"/>
              </w:rPr>
              <w:t xml:space="preserve">clear through new class information leaflets, school prospectus and school </w:t>
            </w:r>
            <w:r>
              <w:rPr>
                <w:spacing w:val="-2"/>
                <w:sz w:val="20"/>
              </w:rPr>
              <w:t>website.</w:t>
            </w:r>
          </w:p>
          <w:p w14:paraId="7A3D7BA1" w14:textId="77777777" w:rsidR="00673836" w:rsidRDefault="00673836" w:rsidP="00673836">
            <w:pPr>
              <w:pStyle w:val="TableParagraph"/>
              <w:numPr>
                <w:ilvl w:val="0"/>
                <w:numId w:val="4"/>
              </w:numPr>
              <w:tabs>
                <w:tab w:val="left" w:pos="468"/>
              </w:tabs>
              <w:ind w:right="166"/>
              <w:rPr>
                <w:sz w:val="20"/>
              </w:rPr>
            </w:pPr>
            <w:r>
              <w:rPr>
                <w:sz w:val="20"/>
              </w:rPr>
              <w:t>To put in all correspondence</w:t>
            </w:r>
            <w:r>
              <w:rPr>
                <w:spacing w:val="-12"/>
                <w:sz w:val="20"/>
              </w:rPr>
              <w:t xml:space="preserve"> </w:t>
            </w:r>
            <w:r>
              <w:rPr>
                <w:sz w:val="20"/>
              </w:rPr>
              <w:t>that</w:t>
            </w:r>
            <w:r>
              <w:rPr>
                <w:spacing w:val="-11"/>
                <w:sz w:val="20"/>
              </w:rPr>
              <w:t xml:space="preserve"> </w:t>
            </w:r>
            <w:r>
              <w:rPr>
                <w:sz w:val="20"/>
              </w:rPr>
              <w:t>if</w:t>
            </w:r>
            <w:r>
              <w:rPr>
                <w:spacing w:val="-11"/>
                <w:sz w:val="20"/>
              </w:rPr>
              <w:t xml:space="preserve"> </w:t>
            </w:r>
            <w:r>
              <w:rPr>
                <w:sz w:val="20"/>
              </w:rPr>
              <w:t>any parent has any difficulty reading or understanding the information they can approach school (who will deal with this in the strictest of confidence) in order to receive the information verbally.</w:t>
            </w:r>
          </w:p>
          <w:p w14:paraId="23BCC8A6" w14:textId="77777777" w:rsidR="00673836" w:rsidRDefault="00673836" w:rsidP="00673836">
            <w:pPr>
              <w:pStyle w:val="TableParagraph"/>
              <w:numPr>
                <w:ilvl w:val="0"/>
                <w:numId w:val="4"/>
              </w:numPr>
              <w:tabs>
                <w:tab w:val="left" w:pos="468"/>
              </w:tabs>
              <w:spacing w:before="1"/>
              <w:ind w:right="266"/>
              <w:rPr>
                <w:sz w:val="20"/>
              </w:rPr>
            </w:pPr>
            <w:r>
              <w:rPr>
                <w:sz w:val="20"/>
              </w:rPr>
              <w:t>Designated</w:t>
            </w:r>
            <w:r>
              <w:rPr>
                <w:spacing w:val="-4"/>
                <w:sz w:val="20"/>
              </w:rPr>
              <w:t xml:space="preserve"> </w:t>
            </w:r>
            <w:r>
              <w:rPr>
                <w:sz w:val="20"/>
              </w:rPr>
              <w:t>SEND</w:t>
            </w:r>
            <w:r>
              <w:rPr>
                <w:spacing w:val="-5"/>
                <w:sz w:val="20"/>
              </w:rPr>
              <w:t xml:space="preserve"> </w:t>
            </w:r>
            <w:r>
              <w:rPr>
                <w:sz w:val="20"/>
              </w:rPr>
              <w:t>area</w:t>
            </w:r>
            <w:r>
              <w:rPr>
                <w:spacing w:val="-4"/>
                <w:sz w:val="20"/>
              </w:rPr>
              <w:t xml:space="preserve"> </w:t>
            </w:r>
            <w:r>
              <w:rPr>
                <w:sz w:val="20"/>
              </w:rPr>
              <w:t>on the website which will include</w:t>
            </w:r>
            <w:r>
              <w:rPr>
                <w:spacing w:val="-12"/>
                <w:sz w:val="20"/>
              </w:rPr>
              <w:t xml:space="preserve"> </w:t>
            </w:r>
            <w:r>
              <w:rPr>
                <w:sz w:val="20"/>
              </w:rPr>
              <w:t>SEND</w:t>
            </w:r>
            <w:r>
              <w:rPr>
                <w:spacing w:val="-11"/>
                <w:sz w:val="20"/>
              </w:rPr>
              <w:t xml:space="preserve"> </w:t>
            </w:r>
            <w:r>
              <w:rPr>
                <w:sz w:val="20"/>
              </w:rPr>
              <w:t>information report, SEND policy,</w:t>
            </w:r>
          </w:p>
          <w:p w14:paraId="1C6A5735" w14:textId="77777777" w:rsidR="00673836" w:rsidRDefault="00673836" w:rsidP="00673836">
            <w:pPr>
              <w:pStyle w:val="TableParagraph"/>
              <w:numPr>
                <w:ilvl w:val="0"/>
                <w:numId w:val="4"/>
              </w:numPr>
              <w:tabs>
                <w:tab w:val="left" w:pos="468"/>
              </w:tabs>
              <w:ind w:right="216"/>
              <w:rPr>
                <w:sz w:val="20"/>
              </w:rPr>
            </w:pPr>
            <w:r>
              <w:rPr>
                <w:sz w:val="20"/>
              </w:rPr>
              <w:t xml:space="preserve">Accessibility Plan and a </w:t>
            </w:r>
            <w:r>
              <w:rPr>
                <w:sz w:val="20"/>
              </w:rPr>
              <w:lastRenderedPageBreak/>
              <w:t>wide range of other resources to support parents</w:t>
            </w:r>
            <w:r>
              <w:rPr>
                <w:spacing w:val="-12"/>
                <w:sz w:val="20"/>
              </w:rPr>
              <w:t xml:space="preserve"> </w:t>
            </w:r>
            <w:r>
              <w:rPr>
                <w:sz w:val="20"/>
              </w:rPr>
              <w:t>with</w:t>
            </w:r>
            <w:r>
              <w:rPr>
                <w:spacing w:val="-11"/>
                <w:sz w:val="20"/>
              </w:rPr>
              <w:t xml:space="preserve"> </w:t>
            </w:r>
            <w:r>
              <w:rPr>
                <w:sz w:val="20"/>
              </w:rPr>
              <w:t>children</w:t>
            </w:r>
            <w:r>
              <w:rPr>
                <w:spacing w:val="-11"/>
                <w:sz w:val="20"/>
              </w:rPr>
              <w:t xml:space="preserve"> </w:t>
            </w:r>
            <w:r>
              <w:rPr>
                <w:sz w:val="20"/>
              </w:rPr>
              <w:t>with SEND at home.</w:t>
            </w:r>
          </w:p>
          <w:p w14:paraId="36A049FF" w14:textId="77777777" w:rsidR="00673836" w:rsidRDefault="00673836" w:rsidP="00673836">
            <w:pPr>
              <w:pStyle w:val="TableParagraph"/>
              <w:numPr>
                <w:ilvl w:val="0"/>
                <w:numId w:val="4"/>
              </w:numPr>
              <w:tabs>
                <w:tab w:val="left" w:pos="468"/>
              </w:tabs>
              <w:ind w:right="99"/>
              <w:rPr>
                <w:sz w:val="20"/>
              </w:rPr>
            </w:pPr>
            <w:r>
              <w:rPr>
                <w:sz w:val="20"/>
              </w:rPr>
              <w:t>Dedicated</w:t>
            </w:r>
            <w:r>
              <w:rPr>
                <w:spacing w:val="-10"/>
                <w:sz w:val="20"/>
              </w:rPr>
              <w:t xml:space="preserve"> </w:t>
            </w:r>
            <w:r>
              <w:rPr>
                <w:sz w:val="20"/>
              </w:rPr>
              <w:t>area</w:t>
            </w:r>
            <w:r>
              <w:rPr>
                <w:spacing w:val="-11"/>
                <w:sz w:val="20"/>
              </w:rPr>
              <w:t xml:space="preserve"> </w:t>
            </w:r>
            <w:r>
              <w:rPr>
                <w:sz w:val="20"/>
              </w:rPr>
              <w:t>for</w:t>
            </w:r>
            <w:r>
              <w:rPr>
                <w:spacing w:val="-11"/>
                <w:sz w:val="20"/>
              </w:rPr>
              <w:t xml:space="preserve"> </w:t>
            </w:r>
            <w:r>
              <w:rPr>
                <w:sz w:val="20"/>
              </w:rPr>
              <w:t>new</w:t>
            </w:r>
            <w:r>
              <w:rPr>
                <w:spacing w:val="-11"/>
                <w:sz w:val="20"/>
              </w:rPr>
              <w:t xml:space="preserve"> </w:t>
            </w:r>
            <w:r>
              <w:rPr>
                <w:sz w:val="20"/>
              </w:rPr>
              <w:t>and prospective parents to be included on the website</w:t>
            </w:r>
          </w:p>
          <w:p w14:paraId="15852662" w14:textId="3E4388E3" w:rsidR="00673836" w:rsidRDefault="00673836" w:rsidP="00673836">
            <w:pPr>
              <w:pStyle w:val="TableParagraph"/>
              <w:spacing w:line="248" w:lineRule="exact"/>
              <w:ind w:left="467"/>
              <w:rPr>
                <w:b/>
              </w:rPr>
            </w:pPr>
            <w:r>
              <w:rPr>
                <w:sz w:val="20"/>
              </w:rPr>
              <w:t>(e.g.</w:t>
            </w:r>
            <w:r>
              <w:rPr>
                <w:spacing w:val="-5"/>
                <w:sz w:val="20"/>
              </w:rPr>
              <w:t xml:space="preserve"> </w:t>
            </w:r>
            <w:r>
              <w:rPr>
                <w:sz w:val="20"/>
              </w:rPr>
              <w:t>virtual</w:t>
            </w:r>
            <w:r>
              <w:rPr>
                <w:spacing w:val="-7"/>
                <w:sz w:val="20"/>
              </w:rPr>
              <w:t xml:space="preserve"> </w:t>
            </w:r>
            <w:r>
              <w:rPr>
                <w:spacing w:val="-2"/>
                <w:sz w:val="20"/>
              </w:rPr>
              <w:t>tour).</w:t>
            </w:r>
          </w:p>
        </w:tc>
        <w:tc>
          <w:tcPr>
            <w:tcW w:w="1276" w:type="dxa"/>
          </w:tcPr>
          <w:p w14:paraId="3FE750B8" w14:textId="77777777" w:rsidR="00673836" w:rsidRDefault="00673836" w:rsidP="00673836">
            <w:pPr>
              <w:pStyle w:val="TableParagraph"/>
              <w:rPr>
                <w:b/>
                <w:sz w:val="20"/>
              </w:rPr>
            </w:pPr>
          </w:p>
          <w:p w14:paraId="28107E09" w14:textId="77777777" w:rsidR="00673836" w:rsidRDefault="00673836" w:rsidP="00673836">
            <w:pPr>
              <w:pStyle w:val="TableParagraph"/>
              <w:rPr>
                <w:b/>
                <w:sz w:val="20"/>
              </w:rPr>
            </w:pPr>
          </w:p>
          <w:p w14:paraId="1BBFD4EC" w14:textId="77777777" w:rsidR="00673836" w:rsidRDefault="00673836" w:rsidP="00673836">
            <w:pPr>
              <w:pStyle w:val="TableParagraph"/>
              <w:rPr>
                <w:b/>
                <w:sz w:val="20"/>
              </w:rPr>
            </w:pPr>
          </w:p>
          <w:p w14:paraId="2958174F" w14:textId="77777777" w:rsidR="00673836" w:rsidRDefault="00673836" w:rsidP="00673836">
            <w:pPr>
              <w:pStyle w:val="TableParagraph"/>
              <w:rPr>
                <w:b/>
                <w:sz w:val="20"/>
              </w:rPr>
            </w:pPr>
          </w:p>
          <w:p w14:paraId="338306AB" w14:textId="77777777" w:rsidR="00673836" w:rsidRDefault="00673836" w:rsidP="00673836">
            <w:pPr>
              <w:pStyle w:val="TableParagraph"/>
              <w:rPr>
                <w:b/>
                <w:sz w:val="20"/>
              </w:rPr>
            </w:pPr>
          </w:p>
          <w:p w14:paraId="44A3A736" w14:textId="77777777" w:rsidR="00673836" w:rsidRDefault="00673836" w:rsidP="00673836">
            <w:pPr>
              <w:pStyle w:val="TableParagraph"/>
              <w:rPr>
                <w:b/>
                <w:sz w:val="20"/>
              </w:rPr>
            </w:pPr>
          </w:p>
          <w:p w14:paraId="55529B55" w14:textId="77777777" w:rsidR="00673836" w:rsidRDefault="00673836" w:rsidP="00673836">
            <w:pPr>
              <w:pStyle w:val="TableParagraph"/>
              <w:rPr>
                <w:b/>
                <w:sz w:val="20"/>
              </w:rPr>
            </w:pPr>
          </w:p>
          <w:p w14:paraId="5D1DE81D" w14:textId="77777777" w:rsidR="00673836" w:rsidRDefault="00673836" w:rsidP="00673836">
            <w:pPr>
              <w:pStyle w:val="TableParagraph"/>
              <w:rPr>
                <w:b/>
                <w:sz w:val="20"/>
              </w:rPr>
            </w:pPr>
          </w:p>
          <w:p w14:paraId="5F5E9160" w14:textId="77777777" w:rsidR="00673836" w:rsidRDefault="00673836" w:rsidP="00673836">
            <w:pPr>
              <w:pStyle w:val="TableParagraph"/>
              <w:rPr>
                <w:b/>
                <w:sz w:val="20"/>
              </w:rPr>
            </w:pPr>
          </w:p>
          <w:p w14:paraId="301E3832" w14:textId="6D3D6B1D" w:rsidR="00673836" w:rsidRDefault="00673836" w:rsidP="00673836">
            <w:pPr>
              <w:pStyle w:val="TableParagraph"/>
              <w:spacing w:line="248" w:lineRule="exact"/>
              <w:jc w:val="center"/>
              <w:rPr>
                <w:b/>
              </w:rPr>
            </w:pPr>
            <w:r>
              <w:rPr>
                <w:spacing w:val="-2"/>
                <w:sz w:val="20"/>
              </w:rPr>
              <w:t>Ongoing</w:t>
            </w:r>
          </w:p>
        </w:tc>
        <w:tc>
          <w:tcPr>
            <w:tcW w:w="1842" w:type="dxa"/>
          </w:tcPr>
          <w:p w14:paraId="6843168B" w14:textId="77777777" w:rsidR="00673836" w:rsidRDefault="00673836" w:rsidP="00673836">
            <w:pPr>
              <w:pStyle w:val="TableParagraph"/>
              <w:rPr>
                <w:b/>
                <w:sz w:val="20"/>
              </w:rPr>
            </w:pPr>
          </w:p>
          <w:p w14:paraId="70C4B89F" w14:textId="77777777" w:rsidR="00673836" w:rsidRDefault="00673836" w:rsidP="00673836">
            <w:pPr>
              <w:pStyle w:val="TableParagraph"/>
              <w:rPr>
                <w:b/>
                <w:sz w:val="20"/>
              </w:rPr>
            </w:pPr>
          </w:p>
          <w:p w14:paraId="45EB9BB4" w14:textId="77777777" w:rsidR="00673836" w:rsidRDefault="00673836" w:rsidP="00673836">
            <w:pPr>
              <w:pStyle w:val="TableParagraph"/>
              <w:rPr>
                <w:b/>
                <w:sz w:val="20"/>
              </w:rPr>
            </w:pPr>
          </w:p>
          <w:p w14:paraId="7AC1309D" w14:textId="77777777" w:rsidR="00673836" w:rsidRDefault="00673836" w:rsidP="00673836">
            <w:pPr>
              <w:pStyle w:val="TableParagraph"/>
              <w:rPr>
                <w:b/>
                <w:sz w:val="20"/>
              </w:rPr>
            </w:pPr>
          </w:p>
          <w:p w14:paraId="6072EA46" w14:textId="77777777" w:rsidR="00673836" w:rsidRDefault="00673836" w:rsidP="00673836">
            <w:pPr>
              <w:pStyle w:val="TableParagraph"/>
              <w:rPr>
                <w:b/>
                <w:sz w:val="20"/>
              </w:rPr>
            </w:pPr>
          </w:p>
          <w:p w14:paraId="3392675B" w14:textId="77777777" w:rsidR="00673836" w:rsidRDefault="00673836" w:rsidP="00673836">
            <w:pPr>
              <w:pStyle w:val="TableParagraph"/>
              <w:rPr>
                <w:b/>
                <w:sz w:val="20"/>
              </w:rPr>
            </w:pPr>
          </w:p>
          <w:p w14:paraId="1293E56E" w14:textId="77777777" w:rsidR="00673836" w:rsidRDefault="00673836" w:rsidP="00673836">
            <w:pPr>
              <w:pStyle w:val="TableParagraph"/>
              <w:rPr>
                <w:b/>
                <w:sz w:val="20"/>
              </w:rPr>
            </w:pPr>
          </w:p>
          <w:p w14:paraId="4ED5587E" w14:textId="77777777" w:rsidR="00673836" w:rsidRDefault="00673836" w:rsidP="00673836">
            <w:pPr>
              <w:pStyle w:val="TableParagraph"/>
              <w:rPr>
                <w:b/>
                <w:sz w:val="20"/>
              </w:rPr>
            </w:pPr>
          </w:p>
          <w:p w14:paraId="69B0C811" w14:textId="77777777" w:rsidR="00673836" w:rsidRDefault="00673836" w:rsidP="00673836">
            <w:pPr>
              <w:pStyle w:val="TableParagraph"/>
              <w:rPr>
                <w:b/>
                <w:sz w:val="20"/>
              </w:rPr>
            </w:pPr>
          </w:p>
          <w:p w14:paraId="63A6094F" w14:textId="77777777" w:rsidR="00673836" w:rsidRDefault="00673836" w:rsidP="00673836">
            <w:pPr>
              <w:pStyle w:val="TableParagraph"/>
              <w:spacing w:line="248" w:lineRule="exact"/>
              <w:jc w:val="center"/>
              <w:rPr>
                <w:spacing w:val="80"/>
                <w:sz w:val="20"/>
              </w:rPr>
            </w:pPr>
            <w:r>
              <w:rPr>
                <w:spacing w:val="-2"/>
                <w:sz w:val="20"/>
              </w:rPr>
              <w:t>Headteacher</w:t>
            </w:r>
            <w:r>
              <w:rPr>
                <w:spacing w:val="80"/>
                <w:sz w:val="20"/>
              </w:rPr>
              <w:t xml:space="preserve"> </w:t>
            </w:r>
          </w:p>
          <w:p w14:paraId="29C7D7F0" w14:textId="77777777" w:rsidR="00673836" w:rsidRDefault="00673836" w:rsidP="00673836">
            <w:pPr>
              <w:pStyle w:val="TableParagraph"/>
              <w:spacing w:line="248" w:lineRule="exact"/>
              <w:jc w:val="center"/>
              <w:rPr>
                <w:sz w:val="20"/>
              </w:rPr>
            </w:pPr>
            <w:r>
              <w:rPr>
                <w:sz w:val="20"/>
              </w:rPr>
              <w:t>Early</w:t>
            </w:r>
            <w:r>
              <w:rPr>
                <w:spacing w:val="-12"/>
                <w:sz w:val="20"/>
              </w:rPr>
              <w:t xml:space="preserve"> </w:t>
            </w:r>
            <w:r>
              <w:rPr>
                <w:sz w:val="20"/>
              </w:rPr>
              <w:t>Years</w:t>
            </w:r>
            <w:r>
              <w:rPr>
                <w:spacing w:val="-11"/>
                <w:sz w:val="20"/>
              </w:rPr>
              <w:t xml:space="preserve"> </w:t>
            </w:r>
            <w:r>
              <w:rPr>
                <w:sz w:val="20"/>
              </w:rPr>
              <w:t>Leader Business</w:t>
            </w:r>
            <w:r>
              <w:rPr>
                <w:spacing w:val="-12"/>
                <w:sz w:val="20"/>
              </w:rPr>
              <w:t xml:space="preserve"> </w:t>
            </w:r>
            <w:r>
              <w:rPr>
                <w:sz w:val="20"/>
              </w:rPr>
              <w:t xml:space="preserve">Manager </w:t>
            </w:r>
          </w:p>
          <w:p w14:paraId="125EB1A8" w14:textId="73C00D36" w:rsidR="00673836" w:rsidRDefault="00673836" w:rsidP="00673836">
            <w:pPr>
              <w:pStyle w:val="TableParagraph"/>
              <w:spacing w:line="248" w:lineRule="exact"/>
              <w:jc w:val="center"/>
              <w:rPr>
                <w:b/>
              </w:rPr>
            </w:pPr>
            <w:r>
              <w:rPr>
                <w:sz w:val="20"/>
              </w:rPr>
              <w:t>All staff</w:t>
            </w:r>
          </w:p>
        </w:tc>
        <w:tc>
          <w:tcPr>
            <w:tcW w:w="2993" w:type="dxa"/>
          </w:tcPr>
          <w:p w14:paraId="209FC2AF" w14:textId="77777777" w:rsidR="00673836" w:rsidRDefault="00673836" w:rsidP="00673836">
            <w:pPr>
              <w:pStyle w:val="TableParagraph"/>
              <w:rPr>
                <w:b/>
                <w:sz w:val="20"/>
              </w:rPr>
            </w:pPr>
          </w:p>
          <w:p w14:paraId="2BFC76A3" w14:textId="77777777" w:rsidR="00673836" w:rsidRDefault="00673836" w:rsidP="00673836">
            <w:pPr>
              <w:pStyle w:val="TableParagraph"/>
              <w:rPr>
                <w:b/>
                <w:sz w:val="20"/>
              </w:rPr>
            </w:pPr>
          </w:p>
          <w:p w14:paraId="0F60147F" w14:textId="77777777" w:rsidR="00673836" w:rsidRDefault="00673836" w:rsidP="00673836">
            <w:pPr>
              <w:pStyle w:val="TableParagraph"/>
              <w:rPr>
                <w:b/>
                <w:sz w:val="20"/>
              </w:rPr>
            </w:pPr>
          </w:p>
          <w:p w14:paraId="73FF1856" w14:textId="77777777" w:rsidR="00673836" w:rsidRDefault="00673836" w:rsidP="00673836">
            <w:pPr>
              <w:pStyle w:val="TableParagraph"/>
              <w:rPr>
                <w:b/>
                <w:sz w:val="20"/>
              </w:rPr>
            </w:pPr>
          </w:p>
          <w:p w14:paraId="1C559108" w14:textId="77777777" w:rsidR="00673836" w:rsidRDefault="00673836" w:rsidP="00673836">
            <w:pPr>
              <w:pStyle w:val="TableParagraph"/>
              <w:rPr>
                <w:b/>
                <w:sz w:val="20"/>
              </w:rPr>
            </w:pPr>
          </w:p>
          <w:p w14:paraId="19A9A811" w14:textId="77777777" w:rsidR="00673836" w:rsidRDefault="00673836" w:rsidP="00673836">
            <w:pPr>
              <w:pStyle w:val="TableParagraph"/>
              <w:rPr>
                <w:b/>
                <w:sz w:val="20"/>
              </w:rPr>
            </w:pPr>
          </w:p>
          <w:p w14:paraId="1CA14495" w14:textId="77777777" w:rsidR="00673836" w:rsidRDefault="00673836" w:rsidP="00673836">
            <w:pPr>
              <w:pStyle w:val="TableParagraph"/>
              <w:rPr>
                <w:b/>
                <w:sz w:val="20"/>
              </w:rPr>
            </w:pPr>
          </w:p>
          <w:p w14:paraId="71D0C8A4" w14:textId="77777777" w:rsidR="00673836" w:rsidRDefault="00673836" w:rsidP="00673836">
            <w:pPr>
              <w:pStyle w:val="TableParagraph"/>
              <w:rPr>
                <w:b/>
                <w:sz w:val="20"/>
              </w:rPr>
            </w:pPr>
          </w:p>
          <w:p w14:paraId="71AE247A" w14:textId="77777777" w:rsidR="00673836" w:rsidRDefault="00673836" w:rsidP="00673836">
            <w:pPr>
              <w:pStyle w:val="TableParagraph"/>
              <w:rPr>
                <w:b/>
                <w:sz w:val="20"/>
              </w:rPr>
            </w:pPr>
          </w:p>
          <w:p w14:paraId="40BA418C" w14:textId="77777777" w:rsidR="00673836" w:rsidRDefault="00673836" w:rsidP="00673836">
            <w:pPr>
              <w:pStyle w:val="TableParagraph"/>
              <w:rPr>
                <w:b/>
                <w:sz w:val="20"/>
              </w:rPr>
            </w:pPr>
          </w:p>
          <w:p w14:paraId="51903AAE" w14:textId="08913577" w:rsidR="00673836" w:rsidRDefault="00673836" w:rsidP="00673836">
            <w:pPr>
              <w:pStyle w:val="TableParagraph"/>
              <w:spacing w:line="248" w:lineRule="exact"/>
              <w:jc w:val="center"/>
              <w:rPr>
                <w:b/>
              </w:rPr>
            </w:pPr>
            <w:r>
              <w:rPr>
                <w:sz w:val="20"/>
              </w:rPr>
              <w:t>Parents</w:t>
            </w:r>
            <w:r>
              <w:rPr>
                <w:spacing w:val="-11"/>
                <w:sz w:val="20"/>
              </w:rPr>
              <w:t xml:space="preserve"> </w:t>
            </w:r>
            <w:r>
              <w:rPr>
                <w:sz w:val="20"/>
              </w:rPr>
              <w:t>aware</w:t>
            </w:r>
            <w:r>
              <w:rPr>
                <w:spacing w:val="-11"/>
                <w:sz w:val="20"/>
              </w:rPr>
              <w:t xml:space="preserve"> </w:t>
            </w:r>
            <w:r>
              <w:rPr>
                <w:sz w:val="20"/>
              </w:rPr>
              <w:t>of</w:t>
            </w:r>
            <w:r>
              <w:rPr>
                <w:spacing w:val="-11"/>
                <w:sz w:val="20"/>
              </w:rPr>
              <w:t xml:space="preserve"> </w:t>
            </w:r>
            <w:r>
              <w:rPr>
                <w:sz w:val="20"/>
              </w:rPr>
              <w:t>different</w:t>
            </w:r>
            <w:r>
              <w:rPr>
                <w:spacing w:val="-8"/>
                <w:sz w:val="20"/>
              </w:rPr>
              <w:t xml:space="preserve"> </w:t>
            </w:r>
            <w:r>
              <w:rPr>
                <w:sz w:val="20"/>
              </w:rPr>
              <w:t>modes of communication</w:t>
            </w:r>
          </w:p>
        </w:tc>
      </w:tr>
      <w:tr w:rsidR="00673836" w14:paraId="3065F635" w14:textId="77777777" w:rsidTr="007402FD">
        <w:trPr>
          <w:trHeight w:val="1466"/>
        </w:trPr>
        <w:tc>
          <w:tcPr>
            <w:tcW w:w="1838" w:type="dxa"/>
            <w:shd w:val="clear" w:color="auto" w:fill="DBE4F0"/>
          </w:tcPr>
          <w:p w14:paraId="19481116" w14:textId="77777777" w:rsidR="00673836" w:rsidRDefault="00673836" w:rsidP="00673836">
            <w:pPr>
              <w:pStyle w:val="TableParagraph"/>
              <w:spacing w:before="124"/>
              <w:rPr>
                <w:b/>
                <w:sz w:val="20"/>
              </w:rPr>
            </w:pPr>
          </w:p>
          <w:p w14:paraId="7CC448F0" w14:textId="77777777" w:rsidR="00673836" w:rsidRDefault="00673836" w:rsidP="00673836">
            <w:pPr>
              <w:pStyle w:val="TableParagraph"/>
              <w:ind w:left="108" w:right="97"/>
              <w:jc w:val="center"/>
              <w:rPr>
                <w:b/>
                <w:sz w:val="20"/>
              </w:rPr>
            </w:pPr>
            <w:r>
              <w:rPr>
                <w:b/>
                <w:sz w:val="20"/>
              </w:rPr>
              <w:t>To</w:t>
            </w:r>
            <w:r>
              <w:rPr>
                <w:b/>
                <w:spacing w:val="-12"/>
                <w:sz w:val="20"/>
              </w:rPr>
              <w:t xml:space="preserve"> </w:t>
            </w:r>
            <w:r>
              <w:rPr>
                <w:b/>
                <w:sz w:val="20"/>
              </w:rPr>
              <w:t>further</w:t>
            </w:r>
            <w:r>
              <w:rPr>
                <w:b/>
                <w:spacing w:val="-11"/>
                <w:sz w:val="20"/>
              </w:rPr>
              <w:t xml:space="preserve"> </w:t>
            </w:r>
            <w:r>
              <w:rPr>
                <w:b/>
                <w:sz w:val="20"/>
              </w:rPr>
              <w:t>develop information given to pupils.</w:t>
            </w:r>
          </w:p>
        </w:tc>
        <w:tc>
          <w:tcPr>
            <w:tcW w:w="2834" w:type="dxa"/>
          </w:tcPr>
          <w:p w14:paraId="112F1820" w14:textId="77777777" w:rsidR="00673836" w:rsidRDefault="00673836" w:rsidP="00673836">
            <w:pPr>
              <w:pStyle w:val="TableParagraph"/>
              <w:numPr>
                <w:ilvl w:val="0"/>
                <w:numId w:val="3"/>
              </w:numPr>
              <w:tabs>
                <w:tab w:val="left" w:pos="468"/>
              </w:tabs>
              <w:spacing w:before="1"/>
              <w:ind w:right="240"/>
              <w:rPr>
                <w:sz w:val="20"/>
              </w:rPr>
            </w:pPr>
            <w:r>
              <w:rPr>
                <w:sz w:val="20"/>
              </w:rPr>
              <w:t>Pupil</w:t>
            </w:r>
            <w:r>
              <w:rPr>
                <w:spacing w:val="-12"/>
                <w:sz w:val="20"/>
              </w:rPr>
              <w:t xml:space="preserve"> </w:t>
            </w:r>
            <w:r>
              <w:rPr>
                <w:sz w:val="20"/>
              </w:rPr>
              <w:t>information</w:t>
            </w:r>
            <w:r>
              <w:rPr>
                <w:spacing w:val="-11"/>
                <w:sz w:val="20"/>
              </w:rPr>
              <w:t xml:space="preserve"> </w:t>
            </w:r>
            <w:r>
              <w:rPr>
                <w:sz w:val="20"/>
              </w:rPr>
              <w:t>given</w:t>
            </w:r>
            <w:r>
              <w:rPr>
                <w:spacing w:val="-11"/>
                <w:sz w:val="20"/>
              </w:rPr>
              <w:t xml:space="preserve"> </w:t>
            </w:r>
            <w:r>
              <w:rPr>
                <w:sz w:val="20"/>
              </w:rPr>
              <w:t>to pupils in relation to their needs. E.g. visual timetables, specific language use and picture</w:t>
            </w:r>
          </w:p>
          <w:p w14:paraId="56BD3DB2" w14:textId="77777777" w:rsidR="00673836" w:rsidRDefault="00673836" w:rsidP="00673836">
            <w:pPr>
              <w:pStyle w:val="TableParagraph"/>
              <w:spacing w:before="1" w:line="223" w:lineRule="exact"/>
              <w:ind w:left="468"/>
              <w:rPr>
                <w:sz w:val="20"/>
              </w:rPr>
            </w:pPr>
            <w:r>
              <w:rPr>
                <w:spacing w:val="-2"/>
                <w:sz w:val="20"/>
              </w:rPr>
              <w:t>cues.</w:t>
            </w:r>
          </w:p>
        </w:tc>
        <w:tc>
          <w:tcPr>
            <w:tcW w:w="1276" w:type="dxa"/>
          </w:tcPr>
          <w:p w14:paraId="34F4A6BD" w14:textId="77777777" w:rsidR="00673836" w:rsidRDefault="00673836" w:rsidP="00673836">
            <w:pPr>
              <w:pStyle w:val="TableParagraph"/>
              <w:rPr>
                <w:b/>
                <w:sz w:val="20"/>
              </w:rPr>
            </w:pPr>
          </w:p>
          <w:p w14:paraId="28AD68AB" w14:textId="77777777" w:rsidR="00673836" w:rsidRDefault="00673836" w:rsidP="00673836">
            <w:pPr>
              <w:pStyle w:val="TableParagraph"/>
              <w:spacing w:before="122"/>
              <w:rPr>
                <w:b/>
                <w:sz w:val="20"/>
              </w:rPr>
            </w:pPr>
          </w:p>
          <w:p w14:paraId="1F9530F4" w14:textId="77777777" w:rsidR="00673836" w:rsidRDefault="00673836" w:rsidP="00673836">
            <w:pPr>
              <w:pStyle w:val="TableParagraph"/>
              <w:ind w:left="18" w:right="6"/>
              <w:jc w:val="center"/>
              <w:rPr>
                <w:sz w:val="20"/>
              </w:rPr>
            </w:pPr>
            <w:r>
              <w:rPr>
                <w:spacing w:val="-2"/>
                <w:sz w:val="20"/>
              </w:rPr>
              <w:t>Ongoing</w:t>
            </w:r>
          </w:p>
        </w:tc>
        <w:tc>
          <w:tcPr>
            <w:tcW w:w="1842" w:type="dxa"/>
          </w:tcPr>
          <w:p w14:paraId="3983C966" w14:textId="77777777" w:rsidR="00673836" w:rsidRDefault="00673836" w:rsidP="00673836">
            <w:pPr>
              <w:pStyle w:val="TableParagraph"/>
              <w:spacing w:before="124"/>
              <w:rPr>
                <w:b/>
                <w:sz w:val="20"/>
              </w:rPr>
            </w:pPr>
          </w:p>
          <w:p w14:paraId="0FD20FD8" w14:textId="77777777" w:rsidR="00673836" w:rsidRDefault="00673836" w:rsidP="00673836">
            <w:pPr>
              <w:pStyle w:val="TableParagraph"/>
              <w:ind w:left="399" w:right="387"/>
              <w:jc w:val="center"/>
              <w:rPr>
                <w:sz w:val="20"/>
              </w:rPr>
            </w:pPr>
            <w:r>
              <w:rPr>
                <w:spacing w:val="-2"/>
                <w:sz w:val="20"/>
              </w:rPr>
              <w:t>Headteacher SENCO</w:t>
            </w:r>
          </w:p>
          <w:p w14:paraId="08B69761" w14:textId="77777777" w:rsidR="00673836" w:rsidRDefault="00673836" w:rsidP="00673836">
            <w:pPr>
              <w:pStyle w:val="TableParagraph"/>
              <w:spacing w:line="243" w:lineRule="exact"/>
              <w:ind w:left="156" w:right="98"/>
              <w:jc w:val="center"/>
              <w:rPr>
                <w:sz w:val="20"/>
              </w:rPr>
            </w:pPr>
            <w:r>
              <w:rPr>
                <w:sz w:val="20"/>
              </w:rPr>
              <w:t>Class</w:t>
            </w:r>
            <w:r>
              <w:rPr>
                <w:spacing w:val="-8"/>
                <w:sz w:val="20"/>
              </w:rPr>
              <w:t xml:space="preserve"> </w:t>
            </w:r>
            <w:r>
              <w:rPr>
                <w:sz w:val="20"/>
              </w:rPr>
              <w:t>teachers</w:t>
            </w:r>
            <w:r>
              <w:rPr>
                <w:spacing w:val="-8"/>
                <w:sz w:val="20"/>
              </w:rPr>
              <w:t xml:space="preserve"> </w:t>
            </w:r>
            <w:r>
              <w:rPr>
                <w:spacing w:val="-5"/>
                <w:sz w:val="20"/>
              </w:rPr>
              <w:t>TAs</w:t>
            </w:r>
          </w:p>
        </w:tc>
        <w:tc>
          <w:tcPr>
            <w:tcW w:w="2993" w:type="dxa"/>
          </w:tcPr>
          <w:p w14:paraId="5FDA29C5" w14:textId="77777777" w:rsidR="00673836" w:rsidRDefault="00673836" w:rsidP="00673836">
            <w:pPr>
              <w:pStyle w:val="TableParagraph"/>
              <w:spacing w:before="2"/>
              <w:rPr>
                <w:b/>
                <w:sz w:val="20"/>
              </w:rPr>
            </w:pPr>
          </w:p>
          <w:p w14:paraId="4F8159FC" w14:textId="77777777" w:rsidR="00673836" w:rsidRDefault="00673836" w:rsidP="00673836">
            <w:pPr>
              <w:pStyle w:val="TableParagraph"/>
              <w:ind w:left="151" w:right="132" w:firstLine="2"/>
              <w:jc w:val="center"/>
              <w:rPr>
                <w:sz w:val="20"/>
              </w:rPr>
            </w:pPr>
            <w:r>
              <w:rPr>
                <w:sz w:val="20"/>
              </w:rPr>
              <w:t>Increased pupil understanding and awareness of information and</w:t>
            </w:r>
            <w:r>
              <w:rPr>
                <w:spacing w:val="-6"/>
                <w:sz w:val="20"/>
              </w:rPr>
              <w:t xml:space="preserve"> </w:t>
            </w:r>
            <w:r>
              <w:rPr>
                <w:sz w:val="20"/>
              </w:rPr>
              <w:t>of</w:t>
            </w:r>
            <w:r>
              <w:rPr>
                <w:spacing w:val="-8"/>
                <w:sz w:val="20"/>
              </w:rPr>
              <w:t xml:space="preserve"> </w:t>
            </w:r>
            <w:r>
              <w:rPr>
                <w:sz w:val="20"/>
              </w:rPr>
              <w:t>what</w:t>
            </w:r>
            <w:r>
              <w:rPr>
                <w:spacing w:val="-7"/>
                <w:sz w:val="20"/>
              </w:rPr>
              <w:t xml:space="preserve"> </w:t>
            </w:r>
            <w:r>
              <w:rPr>
                <w:sz w:val="20"/>
              </w:rPr>
              <w:t>is</w:t>
            </w:r>
            <w:r>
              <w:rPr>
                <w:spacing w:val="-8"/>
                <w:sz w:val="20"/>
              </w:rPr>
              <w:t xml:space="preserve"> </w:t>
            </w:r>
            <w:r>
              <w:rPr>
                <w:sz w:val="20"/>
              </w:rPr>
              <w:t>happening</w:t>
            </w:r>
            <w:r>
              <w:rPr>
                <w:spacing w:val="-7"/>
                <w:sz w:val="20"/>
              </w:rPr>
              <w:t xml:space="preserve"> </w:t>
            </w:r>
            <w:r>
              <w:rPr>
                <w:sz w:val="20"/>
              </w:rPr>
              <w:t xml:space="preserve">around </w:t>
            </w:r>
            <w:r>
              <w:rPr>
                <w:spacing w:val="-2"/>
                <w:sz w:val="20"/>
              </w:rPr>
              <w:t>them.</w:t>
            </w:r>
          </w:p>
        </w:tc>
      </w:tr>
      <w:tr w:rsidR="00673836" w14:paraId="6747AB11" w14:textId="77777777" w:rsidTr="007402FD">
        <w:trPr>
          <w:trHeight w:val="3906"/>
        </w:trPr>
        <w:tc>
          <w:tcPr>
            <w:tcW w:w="1838" w:type="dxa"/>
            <w:shd w:val="clear" w:color="auto" w:fill="DBE4F0"/>
          </w:tcPr>
          <w:p w14:paraId="52A32B0A" w14:textId="77777777" w:rsidR="00673836" w:rsidRDefault="00673836" w:rsidP="00673836">
            <w:pPr>
              <w:pStyle w:val="TableParagraph"/>
              <w:rPr>
                <w:b/>
                <w:sz w:val="20"/>
              </w:rPr>
            </w:pPr>
          </w:p>
          <w:p w14:paraId="58B70C07" w14:textId="77777777" w:rsidR="00673836" w:rsidRDefault="00673836" w:rsidP="00673836">
            <w:pPr>
              <w:pStyle w:val="TableParagraph"/>
              <w:rPr>
                <w:b/>
                <w:sz w:val="20"/>
              </w:rPr>
            </w:pPr>
          </w:p>
          <w:p w14:paraId="015549E1" w14:textId="77777777" w:rsidR="00673836" w:rsidRDefault="00673836" w:rsidP="00673836">
            <w:pPr>
              <w:pStyle w:val="TableParagraph"/>
              <w:rPr>
                <w:b/>
                <w:sz w:val="20"/>
              </w:rPr>
            </w:pPr>
          </w:p>
          <w:p w14:paraId="3FFFEE57" w14:textId="77777777" w:rsidR="00673836" w:rsidRDefault="00673836" w:rsidP="00673836">
            <w:pPr>
              <w:pStyle w:val="TableParagraph"/>
              <w:rPr>
                <w:b/>
                <w:sz w:val="20"/>
              </w:rPr>
            </w:pPr>
          </w:p>
          <w:p w14:paraId="586762E3" w14:textId="77777777" w:rsidR="00673836" w:rsidRDefault="00673836" w:rsidP="00673836">
            <w:pPr>
              <w:pStyle w:val="TableParagraph"/>
              <w:rPr>
                <w:b/>
                <w:sz w:val="20"/>
              </w:rPr>
            </w:pPr>
          </w:p>
          <w:p w14:paraId="11497742" w14:textId="77777777" w:rsidR="00673836" w:rsidRDefault="00673836" w:rsidP="00673836">
            <w:pPr>
              <w:pStyle w:val="TableParagraph"/>
              <w:spacing w:before="122"/>
              <w:rPr>
                <w:b/>
                <w:sz w:val="20"/>
              </w:rPr>
            </w:pPr>
          </w:p>
          <w:p w14:paraId="4A70DBD1" w14:textId="77777777" w:rsidR="00673836" w:rsidRDefault="00673836" w:rsidP="00673836">
            <w:pPr>
              <w:pStyle w:val="TableParagraph"/>
              <w:spacing w:before="1"/>
              <w:ind w:left="110" w:right="97"/>
              <w:jc w:val="center"/>
              <w:rPr>
                <w:b/>
                <w:sz w:val="20"/>
              </w:rPr>
            </w:pPr>
            <w:r>
              <w:rPr>
                <w:b/>
                <w:sz w:val="20"/>
              </w:rPr>
              <w:t>To</w:t>
            </w:r>
            <w:r>
              <w:rPr>
                <w:b/>
                <w:spacing w:val="-12"/>
                <w:sz w:val="20"/>
              </w:rPr>
              <w:t xml:space="preserve"> </w:t>
            </w:r>
            <w:r>
              <w:rPr>
                <w:b/>
                <w:sz w:val="20"/>
              </w:rPr>
              <w:t>support</w:t>
            </w:r>
            <w:r>
              <w:rPr>
                <w:b/>
                <w:spacing w:val="-11"/>
                <w:sz w:val="20"/>
              </w:rPr>
              <w:t xml:space="preserve"> </w:t>
            </w:r>
            <w:r>
              <w:rPr>
                <w:b/>
                <w:sz w:val="20"/>
              </w:rPr>
              <w:t>parents of those children with an EHCP</w:t>
            </w:r>
          </w:p>
        </w:tc>
        <w:tc>
          <w:tcPr>
            <w:tcW w:w="2834" w:type="dxa"/>
          </w:tcPr>
          <w:p w14:paraId="66ADCDA5" w14:textId="6FF3D86E" w:rsidR="00673836" w:rsidRDefault="00673836" w:rsidP="00673836">
            <w:pPr>
              <w:pStyle w:val="TableParagraph"/>
              <w:numPr>
                <w:ilvl w:val="0"/>
                <w:numId w:val="2"/>
              </w:numPr>
              <w:tabs>
                <w:tab w:val="left" w:pos="468"/>
              </w:tabs>
              <w:spacing w:before="1"/>
              <w:ind w:right="172"/>
              <w:rPr>
                <w:sz w:val="20"/>
              </w:rPr>
            </w:pPr>
            <w:r>
              <w:rPr>
                <w:sz w:val="20"/>
              </w:rPr>
              <w:t>Support class teachers in the implementation of an EHCP. Organise suitable training</w:t>
            </w:r>
            <w:r>
              <w:rPr>
                <w:spacing w:val="-12"/>
                <w:sz w:val="20"/>
              </w:rPr>
              <w:t xml:space="preserve"> </w:t>
            </w:r>
            <w:r>
              <w:rPr>
                <w:sz w:val="20"/>
              </w:rPr>
              <w:t>e.g.</w:t>
            </w:r>
            <w:r>
              <w:rPr>
                <w:spacing w:val="-11"/>
                <w:sz w:val="20"/>
              </w:rPr>
              <w:t xml:space="preserve"> </w:t>
            </w:r>
            <w:r>
              <w:rPr>
                <w:sz w:val="20"/>
              </w:rPr>
              <w:t>SALT</w:t>
            </w:r>
            <w:r>
              <w:rPr>
                <w:spacing w:val="-11"/>
                <w:sz w:val="20"/>
              </w:rPr>
              <w:t xml:space="preserve"> </w:t>
            </w:r>
            <w:r>
              <w:rPr>
                <w:sz w:val="20"/>
              </w:rPr>
              <w:t>(ELKLAN) for</w:t>
            </w:r>
            <w:r>
              <w:rPr>
                <w:spacing w:val="-5"/>
                <w:sz w:val="20"/>
              </w:rPr>
              <w:t xml:space="preserve"> </w:t>
            </w:r>
            <w:r>
              <w:rPr>
                <w:sz w:val="20"/>
              </w:rPr>
              <w:t>those</w:t>
            </w:r>
            <w:r>
              <w:rPr>
                <w:spacing w:val="-6"/>
                <w:sz w:val="20"/>
              </w:rPr>
              <w:t xml:space="preserve"> </w:t>
            </w:r>
            <w:r>
              <w:rPr>
                <w:sz w:val="20"/>
              </w:rPr>
              <w:t>working</w:t>
            </w:r>
            <w:r>
              <w:rPr>
                <w:spacing w:val="-3"/>
                <w:sz w:val="20"/>
              </w:rPr>
              <w:t xml:space="preserve"> </w:t>
            </w:r>
            <w:r>
              <w:rPr>
                <w:sz w:val="20"/>
              </w:rPr>
              <w:t>with</w:t>
            </w:r>
            <w:r>
              <w:rPr>
                <w:spacing w:val="-4"/>
                <w:sz w:val="20"/>
              </w:rPr>
              <w:t xml:space="preserve"> </w:t>
            </w:r>
            <w:r>
              <w:rPr>
                <w:sz w:val="20"/>
              </w:rPr>
              <w:t>the child with an EHCP</w:t>
            </w:r>
          </w:p>
          <w:p w14:paraId="34B72249" w14:textId="77777777" w:rsidR="00673836" w:rsidRDefault="00673836" w:rsidP="00673836">
            <w:pPr>
              <w:pStyle w:val="TableParagraph"/>
              <w:numPr>
                <w:ilvl w:val="0"/>
                <w:numId w:val="2"/>
              </w:numPr>
              <w:tabs>
                <w:tab w:val="left" w:pos="468"/>
              </w:tabs>
              <w:ind w:right="302"/>
              <w:rPr>
                <w:sz w:val="20"/>
              </w:rPr>
            </w:pPr>
            <w:r>
              <w:rPr>
                <w:spacing w:val="-2"/>
                <w:sz w:val="20"/>
              </w:rPr>
              <w:t xml:space="preserve">Recruit/provide </w:t>
            </w:r>
            <w:r>
              <w:rPr>
                <w:sz w:val="20"/>
              </w:rPr>
              <w:t>experienced</w:t>
            </w:r>
            <w:r>
              <w:rPr>
                <w:spacing w:val="-12"/>
                <w:sz w:val="20"/>
              </w:rPr>
              <w:t xml:space="preserve"> </w:t>
            </w:r>
            <w:r>
              <w:rPr>
                <w:sz w:val="20"/>
              </w:rPr>
              <w:t>assistants</w:t>
            </w:r>
            <w:r>
              <w:rPr>
                <w:spacing w:val="-11"/>
                <w:sz w:val="20"/>
              </w:rPr>
              <w:t xml:space="preserve"> </w:t>
            </w:r>
            <w:r>
              <w:rPr>
                <w:sz w:val="20"/>
              </w:rPr>
              <w:t>to support the child to achieve their targets</w:t>
            </w:r>
          </w:p>
          <w:p w14:paraId="70AB2135" w14:textId="77777777" w:rsidR="00673836" w:rsidRDefault="00673836" w:rsidP="00673836">
            <w:pPr>
              <w:pStyle w:val="TableParagraph"/>
              <w:numPr>
                <w:ilvl w:val="0"/>
                <w:numId w:val="2"/>
              </w:numPr>
              <w:tabs>
                <w:tab w:val="left" w:pos="468"/>
              </w:tabs>
              <w:ind w:right="197"/>
              <w:rPr>
                <w:sz w:val="20"/>
              </w:rPr>
            </w:pPr>
            <w:r>
              <w:rPr>
                <w:sz w:val="20"/>
              </w:rPr>
              <w:t>Meet with parents regularly</w:t>
            </w:r>
            <w:r>
              <w:rPr>
                <w:spacing w:val="-12"/>
                <w:sz w:val="20"/>
              </w:rPr>
              <w:t xml:space="preserve"> </w:t>
            </w:r>
            <w:r>
              <w:rPr>
                <w:sz w:val="20"/>
              </w:rPr>
              <w:t>to</w:t>
            </w:r>
            <w:r>
              <w:rPr>
                <w:spacing w:val="-11"/>
                <w:sz w:val="20"/>
              </w:rPr>
              <w:t xml:space="preserve"> </w:t>
            </w:r>
            <w:r>
              <w:rPr>
                <w:sz w:val="20"/>
              </w:rPr>
              <w:t>offer</w:t>
            </w:r>
            <w:r>
              <w:rPr>
                <w:spacing w:val="-11"/>
                <w:sz w:val="20"/>
              </w:rPr>
              <w:t xml:space="preserve"> </w:t>
            </w:r>
            <w:r>
              <w:rPr>
                <w:sz w:val="20"/>
              </w:rPr>
              <w:t>guidance and support.</w:t>
            </w:r>
          </w:p>
          <w:p w14:paraId="7025F486" w14:textId="77777777" w:rsidR="00673836" w:rsidRDefault="00673836" w:rsidP="00673836">
            <w:pPr>
              <w:pStyle w:val="TableParagraph"/>
              <w:numPr>
                <w:ilvl w:val="0"/>
                <w:numId w:val="2"/>
              </w:numPr>
              <w:tabs>
                <w:tab w:val="left" w:pos="513"/>
              </w:tabs>
              <w:spacing w:line="244" w:lineRule="exact"/>
              <w:ind w:left="513" w:hanging="405"/>
              <w:rPr>
                <w:sz w:val="20"/>
              </w:rPr>
            </w:pPr>
            <w:r>
              <w:rPr>
                <w:sz w:val="20"/>
              </w:rPr>
              <w:t>Review</w:t>
            </w:r>
            <w:r>
              <w:rPr>
                <w:spacing w:val="-6"/>
                <w:sz w:val="20"/>
              </w:rPr>
              <w:t xml:space="preserve"> </w:t>
            </w:r>
            <w:r>
              <w:rPr>
                <w:sz w:val="20"/>
              </w:rPr>
              <w:t>the</w:t>
            </w:r>
            <w:r>
              <w:rPr>
                <w:spacing w:val="-6"/>
                <w:sz w:val="20"/>
              </w:rPr>
              <w:t xml:space="preserve"> </w:t>
            </w:r>
            <w:r>
              <w:rPr>
                <w:sz w:val="20"/>
              </w:rPr>
              <w:t>EHCP</w:t>
            </w:r>
            <w:r>
              <w:rPr>
                <w:spacing w:val="-5"/>
                <w:sz w:val="20"/>
              </w:rPr>
              <w:t xml:space="preserve"> </w:t>
            </w:r>
            <w:r>
              <w:rPr>
                <w:spacing w:val="-2"/>
                <w:sz w:val="20"/>
              </w:rPr>
              <w:t>annually</w:t>
            </w:r>
          </w:p>
          <w:p w14:paraId="7B22A5B2" w14:textId="77777777" w:rsidR="00673836" w:rsidRDefault="00673836" w:rsidP="00673836">
            <w:pPr>
              <w:pStyle w:val="TableParagraph"/>
              <w:spacing w:line="240" w:lineRule="atLeast"/>
              <w:ind w:left="468" w:right="113"/>
              <w:rPr>
                <w:sz w:val="20"/>
              </w:rPr>
            </w:pPr>
            <w:r>
              <w:rPr>
                <w:sz w:val="20"/>
              </w:rPr>
              <w:t>in</w:t>
            </w:r>
            <w:r>
              <w:rPr>
                <w:spacing w:val="-12"/>
                <w:sz w:val="20"/>
              </w:rPr>
              <w:t xml:space="preserve"> </w:t>
            </w:r>
            <w:r>
              <w:rPr>
                <w:sz w:val="20"/>
              </w:rPr>
              <w:t>conjunction</w:t>
            </w:r>
            <w:r>
              <w:rPr>
                <w:spacing w:val="-11"/>
                <w:sz w:val="20"/>
              </w:rPr>
              <w:t xml:space="preserve"> </w:t>
            </w:r>
            <w:r>
              <w:rPr>
                <w:sz w:val="20"/>
              </w:rPr>
              <w:t>with</w:t>
            </w:r>
            <w:r>
              <w:rPr>
                <w:spacing w:val="-11"/>
                <w:sz w:val="20"/>
              </w:rPr>
              <w:t xml:space="preserve"> </w:t>
            </w:r>
            <w:r>
              <w:rPr>
                <w:sz w:val="20"/>
              </w:rPr>
              <w:t>the Local Authority.</w:t>
            </w:r>
          </w:p>
        </w:tc>
        <w:tc>
          <w:tcPr>
            <w:tcW w:w="1276" w:type="dxa"/>
          </w:tcPr>
          <w:p w14:paraId="7B3BA8F4" w14:textId="77777777" w:rsidR="00673836" w:rsidRDefault="00673836" w:rsidP="00673836">
            <w:pPr>
              <w:pStyle w:val="TableParagraph"/>
              <w:rPr>
                <w:b/>
                <w:sz w:val="20"/>
              </w:rPr>
            </w:pPr>
          </w:p>
          <w:p w14:paraId="3ACD8C41" w14:textId="77777777" w:rsidR="00673836" w:rsidRDefault="00673836" w:rsidP="00673836">
            <w:pPr>
              <w:pStyle w:val="TableParagraph"/>
              <w:rPr>
                <w:b/>
                <w:sz w:val="20"/>
              </w:rPr>
            </w:pPr>
          </w:p>
          <w:p w14:paraId="7A8A7DF0" w14:textId="77777777" w:rsidR="00673836" w:rsidRDefault="00673836" w:rsidP="00673836">
            <w:pPr>
              <w:pStyle w:val="TableParagraph"/>
              <w:rPr>
                <w:b/>
                <w:sz w:val="20"/>
              </w:rPr>
            </w:pPr>
          </w:p>
          <w:p w14:paraId="2E0E68B5" w14:textId="77777777" w:rsidR="00673836" w:rsidRDefault="00673836" w:rsidP="00673836">
            <w:pPr>
              <w:pStyle w:val="TableParagraph"/>
              <w:rPr>
                <w:b/>
                <w:sz w:val="20"/>
              </w:rPr>
            </w:pPr>
          </w:p>
          <w:p w14:paraId="79D3BFCB" w14:textId="77777777" w:rsidR="00673836" w:rsidRDefault="00673836" w:rsidP="00673836">
            <w:pPr>
              <w:pStyle w:val="TableParagraph"/>
              <w:rPr>
                <w:b/>
                <w:sz w:val="20"/>
              </w:rPr>
            </w:pPr>
          </w:p>
          <w:p w14:paraId="4B71B8FE" w14:textId="77777777" w:rsidR="00673836" w:rsidRDefault="00673836" w:rsidP="00673836">
            <w:pPr>
              <w:pStyle w:val="TableParagraph"/>
              <w:rPr>
                <w:b/>
                <w:sz w:val="20"/>
              </w:rPr>
            </w:pPr>
          </w:p>
          <w:p w14:paraId="64D2D7FD" w14:textId="77777777" w:rsidR="00673836" w:rsidRDefault="00673836" w:rsidP="00673836">
            <w:pPr>
              <w:pStyle w:val="TableParagraph"/>
              <w:spacing w:before="123"/>
              <w:rPr>
                <w:b/>
                <w:sz w:val="20"/>
              </w:rPr>
            </w:pPr>
          </w:p>
          <w:p w14:paraId="07B4FE73" w14:textId="77777777" w:rsidR="00673836" w:rsidRDefault="00673836" w:rsidP="00673836">
            <w:pPr>
              <w:pStyle w:val="TableParagraph"/>
              <w:ind w:left="18" w:right="6"/>
              <w:jc w:val="center"/>
              <w:rPr>
                <w:sz w:val="20"/>
              </w:rPr>
            </w:pPr>
            <w:r>
              <w:rPr>
                <w:spacing w:val="-2"/>
                <w:sz w:val="20"/>
              </w:rPr>
              <w:t>Ongoing</w:t>
            </w:r>
          </w:p>
        </w:tc>
        <w:tc>
          <w:tcPr>
            <w:tcW w:w="1842" w:type="dxa"/>
          </w:tcPr>
          <w:p w14:paraId="459226B8" w14:textId="77777777" w:rsidR="00673836" w:rsidRDefault="00673836" w:rsidP="00673836">
            <w:pPr>
              <w:pStyle w:val="TableParagraph"/>
              <w:rPr>
                <w:b/>
                <w:sz w:val="20"/>
              </w:rPr>
            </w:pPr>
          </w:p>
          <w:p w14:paraId="12E42961" w14:textId="77777777" w:rsidR="00673836" w:rsidRDefault="00673836" w:rsidP="00673836">
            <w:pPr>
              <w:pStyle w:val="TableParagraph"/>
              <w:rPr>
                <w:b/>
                <w:sz w:val="20"/>
              </w:rPr>
            </w:pPr>
          </w:p>
          <w:p w14:paraId="56141B1F" w14:textId="77777777" w:rsidR="00673836" w:rsidRDefault="00673836" w:rsidP="00673836">
            <w:pPr>
              <w:pStyle w:val="TableParagraph"/>
              <w:rPr>
                <w:b/>
                <w:sz w:val="20"/>
              </w:rPr>
            </w:pPr>
          </w:p>
          <w:p w14:paraId="5C614688" w14:textId="77777777" w:rsidR="00673836" w:rsidRDefault="00673836" w:rsidP="00673836">
            <w:pPr>
              <w:pStyle w:val="TableParagraph"/>
              <w:rPr>
                <w:b/>
                <w:sz w:val="20"/>
              </w:rPr>
            </w:pPr>
          </w:p>
          <w:p w14:paraId="1ADBBA2F" w14:textId="77777777" w:rsidR="00673836" w:rsidRDefault="00673836" w:rsidP="00673836">
            <w:pPr>
              <w:pStyle w:val="TableParagraph"/>
              <w:rPr>
                <w:b/>
                <w:sz w:val="20"/>
              </w:rPr>
            </w:pPr>
          </w:p>
          <w:p w14:paraId="7A824A54" w14:textId="77777777" w:rsidR="00673836" w:rsidRDefault="00673836" w:rsidP="00673836">
            <w:pPr>
              <w:pStyle w:val="TableParagraph"/>
              <w:rPr>
                <w:b/>
                <w:sz w:val="20"/>
              </w:rPr>
            </w:pPr>
          </w:p>
          <w:p w14:paraId="736A6DA0" w14:textId="77777777" w:rsidR="00673836" w:rsidRDefault="00673836" w:rsidP="00673836">
            <w:pPr>
              <w:pStyle w:val="TableParagraph"/>
              <w:ind w:left="13"/>
              <w:jc w:val="center"/>
              <w:rPr>
                <w:sz w:val="20"/>
              </w:rPr>
            </w:pPr>
            <w:r>
              <w:rPr>
                <w:spacing w:val="-2"/>
                <w:sz w:val="20"/>
              </w:rPr>
              <w:t>SENCO</w:t>
            </w:r>
          </w:p>
          <w:p w14:paraId="54FC8FBB" w14:textId="77777777" w:rsidR="00673836" w:rsidRDefault="00673836" w:rsidP="00673836">
            <w:pPr>
              <w:pStyle w:val="TableParagraph"/>
              <w:spacing w:before="1"/>
              <w:ind w:left="228" w:right="215"/>
              <w:jc w:val="center"/>
              <w:rPr>
                <w:sz w:val="20"/>
              </w:rPr>
            </w:pPr>
            <w:r>
              <w:rPr>
                <w:spacing w:val="-2"/>
                <w:sz w:val="20"/>
              </w:rPr>
              <w:t xml:space="preserve">Headteacher </w:t>
            </w:r>
            <w:r>
              <w:rPr>
                <w:sz w:val="20"/>
              </w:rPr>
              <w:t>Class</w:t>
            </w:r>
            <w:r>
              <w:rPr>
                <w:spacing w:val="-12"/>
                <w:sz w:val="20"/>
              </w:rPr>
              <w:t xml:space="preserve"> </w:t>
            </w:r>
            <w:r>
              <w:rPr>
                <w:sz w:val="20"/>
              </w:rPr>
              <w:t xml:space="preserve">teachers </w:t>
            </w:r>
            <w:r>
              <w:rPr>
                <w:spacing w:val="-4"/>
                <w:sz w:val="20"/>
              </w:rPr>
              <w:t>SNAs</w:t>
            </w:r>
          </w:p>
        </w:tc>
        <w:tc>
          <w:tcPr>
            <w:tcW w:w="2993" w:type="dxa"/>
          </w:tcPr>
          <w:p w14:paraId="7822D578" w14:textId="77777777" w:rsidR="00673836" w:rsidRDefault="00673836" w:rsidP="00673836">
            <w:pPr>
              <w:pStyle w:val="TableParagraph"/>
              <w:rPr>
                <w:b/>
                <w:sz w:val="20"/>
              </w:rPr>
            </w:pPr>
          </w:p>
          <w:p w14:paraId="6B6442F2" w14:textId="77777777" w:rsidR="00673836" w:rsidRDefault="00673836" w:rsidP="00673836">
            <w:pPr>
              <w:pStyle w:val="TableParagraph"/>
              <w:rPr>
                <w:b/>
                <w:sz w:val="20"/>
              </w:rPr>
            </w:pPr>
          </w:p>
          <w:p w14:paraId="00691C8D" w14:textId="77777777" w:rsidR="00673836" w:rsidRDefault="00673836" w:rsidP="00673836">
            <w:pPr>
              <w:pStyle w:val="TableParagraph"/>
              <w:rPr>
                <w:b/>
                <w:sz w:val="20"/>
              </w:rPr>
            </w:pPr>
          </w:p>
          <w:p w14:paraId="5B791095" w14:textId="77777777" w:rsidR="00673836" w:rsidRDefault="00673836" w:rsidP="00673836">
            <w:pPr>
              <w:pStyle w:val="TableParagraph"/>
              <w:rPr>
                <w:b/>
                <w:sz w:val="20"/>
              </w:rPr>
            </w:pPr>
          </w:p>
          <w:p w14:paraId="4E7E0948" w14:textId="77777777" w:rsidR="00673836" w:rsidRDefault="00673836" w:rsidP="00673836">
            <w:pPr>
              <w:pStyle w:val="TableParagraph"/>
              <w:spacing w:before="122"/>
              <w:rPr>
                <w:b/>
                <w:sz w:val="20"/>
              </w:rPr>
            </w:pPr>
          </w:p>
          <w:p w14:paraId="5436FF9F" w14:textId="77777777" w:rsidR="00673836" w:rsidRDefault="00673836" w:rsidP="00673836">
            <w:pPr>
              <w:pStyle w:val="TableParagraph"/>
              <w:ind w:left="226" w:right="212"/>
              <w:jc w:val="center"/>
              <w:rPr>
                <w:sz w:val="20"/>
              </w:rPr>
            </w:pPr>
            <w:r>
              <w:rPr>
                <w:sz w:val="20"/>
              </w:rPr>
              <w:t>Parents</w:t>
            </w:r>
            <w:r>
              <w:rPr>
                <w:spacing w:val="-11"/>
                <w:sz w:val="20"/>
              </w:rPr>
              <w:t xml:space="preserve"> </w:t>
            </w:r>
            <w:r>
              <w:rPr>
                <w:sz w:val="20"/>
              </w:rPr>
              <w:t>of</w:t>
            </w:r>
            <w:r>
              <w:rPr>
                <w:spacing w:val="-11"/>
                <w:sz w:val="20"/>
              </w:rPr>
              <w:t xml:space="preserve"> </w:t>
            </w:r>
            <w:r>
              <w:rPr>
                <w:sz w:val="20"/>
              </w:rPr>
              <w:t>those</w:t>
            </w:r>
            <w:r>
              <w:rPr>
                <w:spacing w:val="-11"/>
                <w:sz w:val="20"/>
              </w:rPr>
              <w:t xml:space="preserve"> </w:t>
            </w:r>
            <w:r>
              <w:rPr>
                <w:sz w:val="20"/>
              </w:rPr>
              <w:t>children</w:t>
            </w:r>
            <w:r>
              <w:rPr>
                <w:spacing w:val="-10"/>
                <w:sz w:val="20"/>
              </w:rPr>
              <w:t xml:space="preserve"> </w:t>
            </w:r>
            <w:r>
              <w:rPr>
                <w:sz w:val="20"/>
              </w:rPr>
              <w:t>with SEND will feel supported and confident to ask</w:t>
            </w:r>
          </w:p>
          <w:p w14:paraId="5CF96940" w14:textId="77777777" w:rsidR="00673836" w:rsidRDefault="00673836" w:rsidP="00673836">
            <w:pPr>
              <w:pStyle w:val="TableParagraph"/>
              <w:ind w:left="229" w:right="209"/>
              <w:jc w:val="center"/>
              <w:rPr>
                <w:sz w:val="20"/>
              </w:rPr>
            </w:pPr>
            <w:r>
              <w:rPr>
                <w:sz w:val="20"/>
              </w:rPr>
              <w:t>questions</w:t>
            </w:r>
            <w:r>
              <w:rPr>
                <w:spacing w:val="-12"/>
                <w:sz w:val="20"/>
              </w:rPr>
              <w:t xml:space="preserve"> </w:t>
            </w:r>
            <w:r>
              <w:rPr>
                <w:sz w:val="20"/>
              </w:rPr>
              <w:t>about</w:t>
            </w:r>
            <w:r>
              <w:rPr>
                <w:spacing w:val="-11"/>
                <w:sz w:val="20"/>
              </w:rPr>
              <w:t xml:space="preserve"> </w:t>
            </w:r>
            <w:r>
              <w:rPr>
                <w:sz w:val="20"/>
              </w:rPr>
              <w:t>their</w:t>
            </w:r>
            <w:r>
              <w:rPr>
                <w:spacing w:val="-11"/>
                <w:sz w:val="20"/>
              </w:rPr>
              <w:t xml:space="preserve"> </w:t>
            </w:r>
            <w:r>
              <w:rPr>
                <w:sz w:val="20"/>
              </w:rPr>
              <w:t xml:space="preserve">child’s </w:t>
            </w:r>
            <w:r>
              <w:rPr>
                <w:spacing w:val="-2"/>
                <w:sz w:val="20"/>
              </w:rPr>
              <w:t>education.</w:t>
            </w:r>
          </w:p>
        </w:tc>
      </w:tr>
      <w:tr w:rsidR="00673836" w14:paraId="6CB74065" w14:textId="77777777" w:rsidTr="007402FD">
        <w:trPr>
          <w:trHeight w:val="699"/>
        </w:trPr>
        <w:tc>
          <w:tcPr>
            <w:tcW w:w="1838" w:type="dxa"/>
            <w:shd w:val="clear" w:color="auto" w:fill="DBE4F0"/>
          </w:tcPr>
          <w:p w14:paraId="437A9DD1" w14:textId="77777777" w:rsidR="00673836" w:rsidRDefault="00673836" w:rsidP="00673836">
            <w:pPr>
              <w:pStyle w:val="TableParagraph"/>
              <w:spacing w:before="121"/>
              <w:ind w:left="179" w:right="169" w:firstLine="2"/>
              <w:jc w:val="center"/>
              <w:rPr>
                <w:b/>
                <w:sz w:val="20"/>
              </w:rPr>
            </w:pPr>
            <w:r>
              <w:rPr>
                <w:b/>
                <w:sz w:val="20"/>
              </w:rPr>
              <w:t>To review children’s</w:t>
            </w:r>
            <w:r>
              <w:rPr>
                <w:b/>
                <w:spacing w:val="-12"/>
                <w:sz w:val="20"/>
              </w:rPr>
              <w:t xml:space="preserve"> </w:t>
            </w:r>
            <w:r>
              <w:rPr>
                <w:b/>
                <w:sz w:val="20"/>
              </w:rPr>
              <w:t>records ensuring staff awareness</w:t>
            </w:r>
            <w:r>
              <w:rPr>
                <w:b/>
                <w:spacing w:val="-4"/>
                <w:sz w:val="20"/>
              </w:rPr>
              <w:t xml:space="preserve"> </w:t>
            </w:r>
            <w:r>
              <w:rPr>
                <w:b/>
                <w:sz w:val="20"/>
              </w:rPr>
              <w:t>of</w:t>
            </w:r>
            <w:r>
              <w:rPr>
                <w:b/>
                <w:spacing w:val="-5"/>
                <w:sz w:val="20"/>
              </w:rPr>
              <w:t xml:space="preserve"> </w:t>
            </w:r>
            <w:r>
              <w:rPr>
                <w:b/>
                <w:sz w:val="20"/>
              </w:rPr>
              <w:t xml:space="preserve">any </w:t>
            </w:r>
            <w:r>
              <w:rPr>
                <w:b/>
                <w:spacing w:val="-2"/>
                <w:sz w:val="20"/>
              </w:rPr>
              <w:t>SEND.</w:t>
            </w:r>
          </w:p>
        </w:tc>
        <w:tc>
          <w:tcPr>
            <w:tcW w:w="2834" w:type="dxa"/>
          </w:tcPr>
          <w:p w14:paraId="116A8024" w14:textId="77777777" w:rsidR="00673836" w:rsidRDefault="00673836" w:rsidP="00673836">
            <w:pPr>
              <w:pStyle w:val="TableParagraph"/>
              <w:numPr>
                <w:ilvl w:val="0"/>
                <w:numId w:val="1"/>
              </w:numPr>
              <w:tabs>
                <w:tab w:val="left" w:pos="468"/>
              </w:tabs>
              <w:ind w:right="167"/>
              <w:rPr>
                <w:sz w:val="20"/>
              </w:rPr>
            </w:pPr>
            <w:r>
              <w:rPr>
                <w:sz w:val="20"/>
              </w:rPr>
              <w:t>To review transition arrangements for children to include all records passed on to new</w:t>
            </w:r>
            <w:r>
              <w:rPr>
                <w:spacing w:val="-1"/>
                <w:sz w:val="20"/>
              </w:rPr>
              <w:t xml:space="preserve"> </w:t>
            </w:r>
            <w:r>
              <w:rPr>
                <w:sz w:val="20"/>
              </w:rPr>
              <w:t>teacher.</w:t>
            </w:r>
          </w:p>
          <w:p w14:paraId="2C41DAD3" w14:textId="62356C28" w:rsidR="00673836" w:rsidRPr="00BF74D0" w:rsidRDefault="00673836" w:rsidP="00673836">
            <w:pPr>
              <w:pStyle w:val="TableParagraph"/>
              <w:numPr>
                <w:ilvl w:val="0"/>
                <w:numId w:val="1"/>
              </w:numPr>
              <w:tabs>
                <w:tab w:val="left" w:pos="468"/>
              </w:tabs>
              <w:ind w:right="167"/>
              <w:rPr>
                <w:sz w:val="20"/>
              </w:rPr>
            </w:pPr>
            <w:r>
              <w:rPr>
                <w:sz w:val="20"/>
              </w:rPr>
              <w:t>T</w:t>
            </w:r>
            <w:r>
              <w:rPr>
                <w:sz w:val="20"/>
              </w:rPr>
              <w:t xml:space="preserve">o ensure all records updated termly/annually and shared with parents: data collection sheets, healthcare plans, </w:t>
            </w:r>
            <w:r>
              <w:rPr>
                <w:sz w:val="20"/>
              </w:rPr>
              <w:t>ILPs</w:t>
            </w:r>
            <w:r>
              <w:rPr>
                <w:sz w:val="20"/>
              </w:rPr>
              <w:t xml:space="preserve">, medical forms, dietary requirements and PEEPs </w:t>
            </w:r>
            <w:r>
              <w:rPr>
                <w:spacing w:val="-4"/>
                <w:sz w:val="20"/>
              </w:rPr>
              <w:t>etc.</w:t>
            </w:r>
          </w:p>
        </w:tc>
        <w:tc>
          <w:tcPr>
            <w:tcW w:w="1276" w:type="dxa"/>
          </w:tcPr>
          <w:p w14:paraId="7574A7CA" w14:textId="77777777" w:rsidR="00673836" w:rsidRDefault="00673836" w:rsidP="00673836">
            <w:pPr>
              <w:pStyle w:val="TableParagraph"/>
              <w:rPr>
                <w:b/>
                <w:sz w:val="20"/>
              </w:rPr>
            </w:pPr>
          </w:p>
          <w:p w14:paraId="1755FA1B" w14:textId="77777777" w:rsidR="00673836" w:rsidRDefault="00673836" w:rsidP="00673836">
            <w:pPr>
              <w:pStyle w:val="TableParagraph"/>
              <w:spacing w:before="122"/>
              <w:rPr>
                <w:b/>
                <w:sz w:val="20"/>
              </w:rPr>
            </w:pPr>
          </w:p>
          <w:p w14:paraId="58688BE3" w14:textId="77777777" w:rsidR="00673836" w:rsidRDefault="00673836" w:rsidP="00673836">
            <w:pPr>
              <w:pStyle w:val="TableParagraph"/>
              <w:ind w:left="16" w:right="6"/>
              <w:jc w:val="center"/>
              <w:rPr>
                <w:sz w:val="20"/>
              </w:rPr>
            </w:pPr>
            <w:r>
              <w:rPr>
                <w:spacing w:val="-2"/>
                <w:sz w:val="20"/>
              </w:rPr>
              <w:t>Termly</w:t>
            </w:r>
          </w:p>
        </w:tc>
        <w:tc>
          <w:tcPr>
            <w:tcW w:w="1842" w:type="dxa"/>
          </w:tcPr>
          <w:p w14:paraId="3DCB7881" w14:textId="77777777" w:rsidR="00673836" w:rsidRDefault="00673836" w:rsidP="00673836">
            <w:pPr>
              <w:pStyle w:val="TableParagraph"/>
              <w:spacing w:before="243"/>
              <w:ind w:left="399" w:right="387"/>
              <w:jc w:val="center"/>
              <w:rPr>
                <w:sz w:val="20"/>
              </w:rPr>
            </w:pPr>
            <w:r>
              <w:rPr>
                <w:spacing w:val="-2"/>
                <w:sz w:val="20"/>
              </w:rPr>
              <w:t>Headteacher SENCO</w:t>
            </w:r>
          </w:p>
          <w:p w14:paraId="41DABC10" w14:textId="77777777" w:rsidR="00673836" w:rsidRDefault="00673836" w:rsidP="00673836">
            <w:pPr>
              <w:pStyle w:val="TableParagraph"/>
              <w:spacing w:before="2"/>
              <w:ind w:left="183" w:right="173" w:firstLine="4"/>
              <w:jc w:val="center"/>
              <w:rPr>
                <w:sz w:val="20"/>
              </w:rPr>
            </w:pPr>
            <w:r>
              <w:rPr>
                <w:spacing w:val="-2"/>
                <w:sz w:val="20"/>
              </w:rPr>
              <w:t xml:space="preserve">Administration </w:t>
            </w:r>
            <w:r>
              <w:rPr>
                <w:sz w:val="20"/>
              </w:rPr>
              <w:t>Business</w:t>
            </w:r>
            <w:r>
              <w:rPr>
                <w:spacing w:val="-12"/>
                <w:sz w:val="20"/>
              </w:rPr>
              <w:t xml:space="preserve"> </w:t>
            </w:r>
            <w:r>
              <w:rPr>
                <w:sz w:val="20"/>
              </w:rPr>
              <w:t>Manager</w:t>
            </w:r>
          </w:p>
        </w:tc>
        <w:tc>
          <w:tcPr>
            <w:tcW w:w="2993" w:type="dxa"/>
          </w:tcPr>
          <w:p w14:paraId="7F6D8B6C" w14:textId="77777777" w:rsidR="00673836" w:rsidRDefault="00673836" w:rsidP="00673836">
            <w:pPr>
              <w:pStyle w:val="TableParagraph"/>
              <w:spacing w:before="122"/>
              <w:rPr>
                <w:b/>
                <w:sz w:val="20"/>
              </w:rPr>
            </w:pPr>
          </w:p>
          <w:p w14:paraId="288AB7BB" w14:textId="77777777" w:rsidR="00673836" w:rsidRDefault="00673836" w:rsidP="00673836">
            <w:pPr>
              <w:pStyle w:val="TableParagraph"/>
              <w:ind w:left="228" w:right="209"/>
              <w:jc w:val="center"/>
              <w:rPr>
                <w:sz w:val="20"/>
              </w:rPr>
            </w:pPr>
            <w:r>
              <w:rPr>
                <w:sz w:val="20"/>
              </w:rPr>
              <w:t>Effective</w:t>
            </w:r>
            <w:r>
              <w:rPr>
                <w:spacing w:val="-12"/>
                <w:sz w:val="20"/>
              </w:rPr>
              <w:t xml:space="preserve"> </w:t>
            </w:r>
            <w:r>
              <w:rPr>
                <w:sz w:val="20"/>
              </w:rPr>
              <w:t>communication</w:t>
            </w:r>
            <w:r>
              <w:rPr>
                <w:spacing w:val="-11"/>
                <w:sz w:val="20"/>
              </w:rPr>
              <w:t xml:space="preserve"> </w:t>
            </w:r>
            <w:r>
              <w:rPr>
                <w:sz w:val="20"/>
              </w:rPr>
              <w:t>of information about SEND throughout school.</w:t>
            </w:r>
          </w:p>
        </w:tc>
      </w:tr>
    </w:tbl>
    <w:p w14:paraId="4D2E5D20" w14:textId="77777777" w:rsidR="008743C6" w:rsidRDefault="008743C6">
      <w:pPr>
        <w:pStyle w:val="TableParagraph"/>
        <w:jc w:val="center"/>
        <w:rPr>
          <w:sz w:val="20"/>
        </w:rPr>
        <w:sectPr w:rsidR="008743C6">
          <w:type w:val="continuous"/>
          <w:pgSz w:w="11910" w:h="16840"/>
          <w:pgMar w:top="1400" w:right="425" w:bottom="280" w:left="425" w:header="720" w:footer="720" w:gutter="0"/>
          <w:cols w:space="720"/>
        </w:sectPr>
      </w:pPr>
    </w:p>
    <w:p w14:paraId="7A7369DB" w14:textId="77777777" w:rsidR="00CA71C6" w:rsidRDefault="00CA71C6"/>
    <w:sectPr w:rsidR="00CA71C6">
      <w:type w:val="continuous"/>
      <w:pgSz w:w="11910" w:h="16840"/>
      <w:pgMar w:top="1400" w:right="425"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15FBD" w14:textId="77777777" w:rsidR="00CA71C6" w:rsidRDefault="00CA71C6" w:rsidP="00B7420B">
      <w:r>
        <w:separator/>
      </w:r>
    </w:p>
  </w:endnote>
  <w:endnote w:type="continuationSeparator" w:id="0">
    <w:p w14:paraId="7472BFD8" w14:textId="77777777" w:rsidR="00CA71C6" w:rsidRDefault="00CA71C6" w:rsidP="00B74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4FD9E" w14:textId="77777777" w:rsidR="00CA71C6" w:rsidRDefault="00CA71C6" w:rsidP="00B7420B">
      <w:r>
        <w:separator/>
      </w:r>
    </w:p>
  </w:footnote>
  <w:footnote w:type="continuationSeparator" w:id="0">
    <w:p w14:paraId="6A90F052" w14:textId="77777777" w:rsidR="00CA71C6" w:rsidRDefault="00CA71C6" w:rsidP="00B74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0E52"/>
    <w:multiLevelType w:val="hybridMultilevel"/>
    <w:tmpl w:val="296C6BE8"/>
    <w:lvl w:ilvl="0" w:tplc="01E6509E">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50AE9ACC">
      <w:numFmt w:val="bullet"/>
      <w:lvlText w:val="•"/>
      <w:lvlJc w:val="left"/>
      <w:pPr>
        <w:ind w:left="696" w:hanging="360"/>
      </w:pPr>
      <w:rPr>
        <w:rFonts w:hint="default"/>
        <w:lang w:val="en-US" w:eastAsia="en-US" w:bidi="ar-SA"/>
      </w:rPr>
    </w:lvl>
    <w:lvl w:ilvl="2" w:tplc="060C479A">
      <w:numFmt w:val="bullet"/>
      <w:lvlText w:val="•"/>
      <w:lvlJc w:val="left"/>
      <w:pPr>
        <w:ind w:left="932" w:hanging="360"/>
      </w:pPr>
      <w:rPr>
        <w:rFonts w:hint="default"/>
        <w:lang w:val="en-US" w:eastAsia="en-US" w:bidi="ar-SA"/>
      </w:rPr>
    </w:lvl>
    <w:lvl w:ilvl="3" w:tplc="35241EC0">
      <w:numFmt w:val="bullet"/>
      <w:lvlText w:val="•"/>
      <w:lvlJc w:val="left"/>
      <w:pPr>
        <w:ind w:left="1169" w:hanging="360"/>
      </w:pPr>
      <w:rPr>
        <w:rFonts w:hint="default"/>
        <w:lang w:val="en-US" w:eastAsia="en-US" w:bidi="ar-SA"/>
      </w:rPr>
    </w:lvl>
    <w:lvl w:ilvl="4" w:tplc="FA1E0294">
      <w:numFmt w:val="bullet"/>
      <w:lvlText w:val="•"/>
      <w:lvlJc w:val="left"/>
      <w:pPr>
        <w:ind w:left="1405" w:hanging="360"/>
      </w:pPr>
      <w:rPr>
        <w:rFonts w:hint="default"/>
        <w:lang w:val="en-US" w:eastAsia="en-US" w:bidi="ar-SA"/>
      </w:rPr>
    </w:lvl>
    <w:lvl w:ilvl="5" w:tplc="324E525E">
      <w:numFmt w:val="bullet"/>
      <w:lvlText w:val="•"/>
      <w:lvlJc w:val="left"/>
      <w:pPr>
        <w:ind w:left="1642" w:hanging="360"/>
      </w:pPr>
      <w:rPr>
        <w:rFonts w:hint="default"/>
        <w:lang w:val="en-US" w:eastAsia="en-US" w:bidi="ar-SA"/>
      </w:rPr>
    </w:lvl>
    <w:lvl w:ilvl="6" w:tplc="5D4816C6">
      <w:numFmt w:val="bullet"/>
      <w:lvlText w:val="•"/>
      <w:lvlJc w:val="left"/>
      <w:pPr>
        <w:ind w:left="1878" w:hanging="360"/>
      </w:pPr>
      <w:rPr>
        <w:rFonts w:hint="default"/>
        <w:lang w:val="en-US" w:eastAsia="en-US" w:bidi="ar-SA"/>
      </w:rPr>
    </w:lvl>
    <w:lvl w:ilvl="7" w:tplc="EE001850">
      <w:numFmt w:val="bullet"/>
      <w:lvlText w:val="•"/>
      <w:lvlJc w:val="left"/>
      <w:pPr>
        <w:ind w:left="2114" w:hanging="360"/>
      </w:pPr>
      <w:rPr>
        <w:rFonts w:hint="default"/>
        <w:lang w:val="en-US" w:eastAsia="en-US" w:bidi="ar-SA"/>
      </w:rPr>
    </w:lvl>
    <w:lvl w:ilvl="8" w:tplc="0ABAF74A">
      <w:numFmt w:val="bullet"/>
      <w:lvlText w:val="•"/>
      <w:lvlJc w:val="left"/>
      <w:pPr>
        <w:ind w:left="2351" w:hanging="360"/>
      </w:pPr>
      <w:rPr>
        <w:rFonts w:hint="default"/>
        <w:lang w:val="en-US" w:eastAsia="en-US" w:bidi="ar-SA"/>
      </w:rPr>
    </w:lvl>
  </w:abstractNum>
  <w:abstractNum w:abstractNumId="1" w15:restartNumberingAfterBreak="0">
    <w:nsid w:val="19C9712F"/>
    <w:multiLevelType w:val="hybridMultilevel"/>
    <w:tmpl w:val="BC721886"/>
    <w:lvl w:ilvl="0" w:tplc="53B017BA">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9A1EE66E">
      <w:numFmt w:val="bullet"/>
      <w:lvlText w:val="•"/>
      <w:lvlJc w:val="left"/>
      <w:pPr>
        <w:ind w:left="696" w:hanging="360"/>
      </w:pPr>
      <w:rPr>
        <w:rFonts w:hint="default"/>
        <w:lang w:val="en-US" w:eastAsia="en-US" w:bidi="ar-SA"/>
      </w:rPr>
    </w:lvl>
    <w:lvl w:ilvl="2" w:tplc="858CCA5C">
      <w:numFmt w:val="bullet"/>
      <w:lvlText w:val="•"/>
      <w:lvlJc w:val="left"/>
      <w:pPr>
        <w:ind w:left="932" w:hanging="360"/>
      </w:pPr>
      <w:rPr>
        <w:rFonts w:hint="default"/>
        <w:lang w:val="en-US" w:eastAsia="en-US" w:bidi="ar-SA"/>
      </w:rPr>
    </w:lvl>
    <w:lvl w:ilvl="3" w:tplc="A3406AD0">
      <w:numFmt w:val="bullet"/>
      <w:lvlText w:val="•"/>
      <w:lvlJc w:val="left"/>
      <w:pPr>
        <w:ind w:left="1169" w:hanging="360"/>
      </w:pPr>
      <w:rPr>
        <w:rFonts w:hint="default"/>
        <w:lang w:val="en-US" w:eastAsia="en-US" w:bidi="ar-SA"/>
      </w:rPr>
    </w:lvl>
    <w:lvl w:ilvl="4" w:tplc="3AAEA63E">
      <w:numFmt w:val="bullet"/>
      <w:lvlText w:val="•"/>
      <w:lvlJc w:val="left"/>
      <w:pPr>
        <w:ind w:left="1405" w:hanging="360"/>
      </w:pPr>
      <w:rPr>
        <w:rFonts w:hint="default"/>
        <w:lang w:val="en-US" w:eastAsia="en-US" w:bidi="ar-SA"/>
      </w:rPr>
    </w:lvl>
    <w:lvl w:ilvl="5" w:tplc="281AF650">
      <w:numFmt w:val="bullet"/>
      <w:lvlText w:val="•"/>
      <w:lvlJc w:val="left"/>
      <w:pPr>
        <w:ind w:left="1642" w:hanging="360"/>
      </w:pPr>
      <w:rPr>
        <w:rFonts w:hint="default"/>
        <w:lang w:val="en-US" w:eastAsia="en-US" w:bidi="ar-SA"/>
      </w:rPr>
    </w:lvl>
    <w:lvl w:ilvl="6" w:tplc="E1D44656">
      <w:numFmt w:val="bullet"/>
      <w:lvlText w:val="•"/>
      <w:lvlJc w:val="left"/>
      <w:pPr>
        <w:ind w:left="1878" w:hanging="360"/>
      </w:pPr>
      <w:rPr>
        <w:rFonts w:hint="default"/>
        <w:lang w:val="en-US" w:eastAsia="en-US" w:bidi="ar-SA"/>
      </w:rPr>
    </w:lvl>
    <w:lvl w:ilvl="7" w:tplc="A5065460">
      <w:numFmt w:val="bullet"/>
      <w:lvlText w:val="•"/>
      <w:lvlJc w:val="left"/>
      <w:pPr>
        <w:ind w:left="2114" w:hanging="360"/>
      </w:pPr>
      <w:rPr>
        <w:rFonts w:hint="default"/>
        <w:lang w:val="en-US" w:eastAsia="en-US" w:bidi="ar-SA"/>
      </w:rPr>
    </w:lvl>
    <w:lvl w:ilvl="8" w:tplc="4010F9EA">
      <w:numFmt w:val="bullet"/>
      <w:lvlText w:val="•"/>
      <w:lvlJc w:val="left"/>
      <w:pPr>
        <w:ind w:left="2351" w:hanging="360"/>
      </w:pPr>
      <w:rPr>
        <w:rFonts w:hint="default"/>
        <w:lang w:val="en-US" w:eastAsia="en-US" w:bidi="ar-SA"/>
      </w:rPr>
    </w:lvl>
  </w:abstractNum>
  <w:abstractNum w:abstractNumId="2" w15:restartNumberingAfterBreak="0">
    <w:nsid w:val="1A2E7CDC"/>
    <w:multiLevelType w:val="hybridMultilevel"/>
    <w:tmpl w:val="B37AE878"/>
    <w:lvl w:ilvl="0" w:tplc="EDA4492A">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4E3474F0">
      <w:numFmt w:val="bullet"/>
      <w:lvlText w:val="•"/>
      <w:lvlJc w:val="left"/>
      <w:pPr>
        <w:ind w:left="696" w:hanging="360"/>
      </w:pPr>
      <w:rPr>
        <w:rFonts w:hint="default"/>
        <w:lang w:val="en-US" w:eastAsia="en-US" w:bidi="ar-SA"/>
      </w:rPr>
    </w:lvl>
    <w:lvl w:ilvl="2" w:tplc="AC4A11EA">
      <w:numFmt w:val="bullet"/>
      <w:lvlText w:val="•"/>
      <w:lvlJc w:val="left"/>
      <w:pPr>
        <w:ind w:left="932" w:hanging="360"/>
      </w:pPr>
      <w:rPr>
        <w:rFonts w:hint="default"/>
        <w:lang w:val="en-US" w:eastAsia="en-US" w:bidi="ar-SA"/>
      </w:rPr>
    </w:lvl>
    <w:lvl w:ilvl="3" w:tplc="B3B0E16A">
      <w:numFmt w:val="bullet"/>
      <w:lvlText w:val="•"/>
      <w:lvlJc w:val="left"/>
      <w:pPr>
        <w:ind w:left="1169" w:hanging="360"/>
      </w:pPr>
      <w:rPr>
        <w:rFonts w:hint="default"/>
        <w:lang w:val="en-US" w:eastAsia="en-US" w:bidi="ar-SA"/>
      </w:rPr>
    </w:lvl>
    <w:lvl w:ilvl="4" w:tplc="1C8EE1C0">
      <w:numFmt w:val="bullet"/>
      <w:lvlText w:val="•"/>
      <w:lvlJc w:val="left"/>
      <w:pPr>
        <w:ind w:left="1405" w:hanging="360"/>
      </w:pPr>
      <w:rPr>
        <w:rFonts w:hint="default"/>
        <w:lang w:val="en-US" w:eastAsia="en-US" w:bidi="ar-SA"/>
      </w:rPr>
    </w:lvl>
    <w:lvl w:ilvl="5" w:tplc="1F8818B2">
      <w:numFmt w:val="bullet"/>
      <w:lvlText w:val="•"/>
      <w:lvlJc w:val="left"/>
      <w:pPr>
        <w:ind w:left="1642" w:hanging="360"/>
      </w:pPr>
      <w:rPr>
        <w:rFonts w:hint="default"/>
        <w:lang w:val="en-US" w:eastAsia="en-US" w:bidi="ar-SA"/>
      </w:rPr>
    </w:lvl>
    <w:lvl w:ilvl="6" w:tplc="B4442074">
      <w:numFmt w:val="bullet"/>
      <w:lvlText w:val="•"/>
      <w:lvlJc w:val="left"/>
      <w:pPr>
        <w:ind w:left="1878" w:hanging="360"/>
      </w:pPr>
      <w:rPr>
        <w:rFonts w:hint="default"/>
        <w:lang w:val="en-US" w:eastAsia="en-US" w:bidi="ar-SA"/>
      </w:rPr>
    </w:lvl>
    <w:lvl w:ilvl="7" w:tplc="6B0E851C">
      <w:numFmt w:val="bullet"/>
      <w:lvlText w:val="•"/>
      <w:lvlJc w:val="left"/>
      <w:pPr>
        <w:ind w:left="2114" w:hanging="360"/>
      </w:pPr>
      <w:rPr>
        <w:rFonts w:hint="default"/>
        <w:lang w:val="en-US" w:eastAsia="en-US" w:bidi="ar-SA"/>
      </w:rPr>
    </w:lvl>
    <w:lvl w:ilvl="8" w:tplc="122ED9A8">
      <w:numFmt w:val="bullet"/>
      <w:lvlText w:val="•"/>
      <w:lvlJc w:val="left"/>
      <w:pPr>
        <w:ind w:left="2351" w:hanging="360"/>
      </w:pPr>
      <w:rPr>
        <w:rFonts w:hint="default"/>
        <w:lang w:val="en-US" w:eastAsia="en-US" w:bidi="ar-SA"/>
      </w:rPr>
    </w:lvl>
  </w:abstractNum>
  <w:abstractNum w:abstractNumId="3" w15:restartNumberingAfterBreak="0">
    <w:nsid w:val="1DF14C3A"/>
    <w:multiLevelType w:val="hybridMultilevel"/>
    <w:tmpl w:val="1E284C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8F6C06"/>
    <w:multiLevelType w:val="hybridMultilevel"/>
    <w:tmpl w:val="CF604784"/>
    <w:lvl w:ilvl="0" w:tplc="1514E8AC">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C45C7ED0">
      <w:numFmt w:val="bullet"/>
      <w:lvlText w:val="•"/>
      <w:lvlJc w:val="left"/>
      <w:pPr>
        <w:ind w:left="696" w:hanging="360"/>
      </w:pPr>
      <w:rPr>
        <w:rFonts w:hint="default"/>
        <w:lang w:val="en-US" w:eastAsia="en-US" w:bidi="ar-SA"/>
      </w:rPr>
    </w:lvl>
    <w:lvl w:ilvl="2" w:tplc="7F2C4F3E">
      <w:numFmt w:val="bullet"/>
      <w:lvlText w:val="•"/>
      <w:lvlJc w:val="left"/>
      <w:pPr>
        <w:ind w:left="932" w:hanging="360"/>
      </w:pPr>
      <w:rPr>
        <w:rFonts w:hint="default"/>
        <w:lang w:val="en-US" w:eastAsia="en-US" w:bidi="ar-SA"/>
      </w:rPr>
    </w:lvl>
    <w:lvl w:ilvl="3" w:tplc="933875CE">
      <w:numFmt w:val="bullet"/>
      <w:lvlText w:val="•"/>
      <w:lvlJc w:val="left"/>
      <w:pPr>
        <w:ind w:left="1169" w:hanging="360"/>
      </w:pPr>
      <w:rPr>
        <w:rFonts w:hint="default"/>
        <w:lang w:val="en-US" w:eastAsia="en-US" w:bidi="ar-SA"/>
      </w:rPr>
    </w:lvl>
    <w:lvl w:ilvl="4" w:tplc="E9AC01DC">
      <w:numFmt w:val="bullet"/>
      <w:lvlText w:val="•"/>
      <w:lvlJc w:val="left"/>
      <w:pPr>
        <w:ind w:left="1405" w:hanging="360"/>
      </w:pPr>
      <w:rPr>
        <w:rFonts w:hint="default"/>
        <w:lang w:val="en-US" w:eastAsia="en-US" w:bidi="ar-SA"/>
      </w:rPr>
    </w:lvl>
    <w:lvl w:ilvl="5" w:tplc="A6348D3C">
      <w:numFmt w:val="bullet"/>
      <w:lvlText w:val="•"/>
      <w:lvlJc w:val="left"/>
      <w:pPr>
        <w:ind w:left="1642" w:hanging="360"/>
      </w:pPr>
      <w:rPr>
        <w:rFonts w:hint="default"/>
        <w:lang w:val="en-US" w:eastAsia="en-US" w:bidi="ar-SA"/>
      </w:rPr>
    </w:lvl>
    <w:lvl w:ilvl="6" w:tplc="CADE22E0">
      <w:numFmt w:val="bullet"/>
      <w:lvlText w:val="•"/>
      <w:lvlJc w:val="left"/>
      <w:pPr>
        <w:ind w:left="1878" w:hanging="360"/>
      </w:pPr>
      <w:rPr>
        <w:rFonts w:hint="default"/>
        <w:lang w:val="en-US" w:eastAsia="en-US" w:bidi="ar-SA"/>
      </w:rPr>
    </w:lvl>
    <w:lvl w:ilvl="7" w:tplc="2C1ECB0A">
      <w:numFmt w:val="bullet"/>
      <w:lvlText w:val="•"/>
      <w:lvlJc w:val="left"/>
      <w:pPr>
        <w:ind w:left="2114" w:hanging="360"/>
      </w:pPr>
      <w:rPr>
        <w:rFonts w:hint="default"/>
        <w:lang w:val="en-US" w:eastAsia="en-US" w:bidi="ar-SA"/>
      </w:rPr>
    </w:lvl>
    <w:lvl w:ilvl="8" w:tplc="DC04456A">
      <w:numFmt w:val="bullet"/>
      <w:lvlText w:val="•"/>
      <w:lvlJc w:val="left"/>
      <w:pPr>
        <w:ind w:left="2351" w:hanging="360"/>
      </w:pPr>
      <w:rPr>
        <w:rFonts w:hint="default"/>
        <w:lang w:val="en-US" w:eastAsia="en-US" w:bidi="ar-SA"/>
      </w:rPr>
    </w:lvl>
  </w:abstractNum>
  <w:abstractNum w:abstractNumId="5" w15:restartNumberingAfterBreak="0">
    <w:nsid w:val="313922D4"/>
    <w:multiLevelType w:val="hybridMultilevel"/>
    <w:tmpl w:val="B8D0AA64"/>
    <w:lvl w:ilvl="0" w:tplc="3F64520A">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DBBC52F2">
      <w:numFmt w:val="bullet"/>
      <w:lvlText w:val="•"/>
      <w:lvlJc w:val="left"/>
      <w:pPr>
        <w:ind w:left="696" w:hanging="360"/>
      </w:pPr>
      <w:rPr>
        <w:rFonts w:hint="default"/>
        <w:lang w:val="en-US" w:eastAsia="en-US" w:bidi="ar-SA"/>
      </w:rPr>
    </w:lvl>
    <w:lvl w:ilvl="2" w:tplc="7B726136">
      <w:numFmt w:val="bullet"/>
      <w:lvlText w:val="•"/>
      <w:lvlJc w:val="left"/>
      <w:pPr>
        <w:ind w:left="932" w:hanging="360"/>
      </w:pPr>
      <w:rPr>
        <w:rFonts w:hint="default"/>
        <w:lang w:val="en-US" w:eastAsia="en-US" w:bidi="ar-SA"/>
      </w:rPr>
    </w:lvl>
    <w:lvl w:ilvl="3" w:tplc="B9F6A5CC">
      <w:numFmt w:val="bullet"/>
      <w:lvlText w:val="•"/>
      <w:lvlJc w:val="left"/>
      <w:pPr>
        <w:ind w:left="1169" w:hanging="360"/>
      </w:pPr>
      <w:rPr>
        <w:rFonts w:hint="default"/>
        <w:lang w:val="en-US" w:eastAsia="en-US" w:bidi="ar-SA"/>
      </w:rPr>
    </w:lvl>
    <w:lvl w:ilvl="4" w:tplc="261ED362">
      <w:numFmt w:val="bullet"/>
      <w:lvlText w:val="•"/>
      <w:lvlJc w:val="left"/>
      <w:pPr>
        <w:ind w:left="1405" w:hanging="360"/>
      </w:pPr>
      <w:rPr>
        <w:rFonts w:hint="default"/>
        <w:lang w:val="en-US" w:eastAsia="en-US" w:bidi="ar-SA"/>
      </w:rPr>
    </w:lvl>
    <w:lvl w:ilvl="5" w:tplc="E73693B2">
      <w:numFmt w:val="bullet"/>
      <w:lvlText w:val="•"/>
      <w:lvlJc w:val="left"/>
      <w:pPr>
        <w:ind w:left="1642" w:hanging="360"/>
      </w:pPr>
      <w:rPr>
        <w:rFonts w:hint="default"/>
        <w:lang w:val="en-US" w:eastAsia="en-US" w:bidi="ar-SA"/>
      </w:rPr>
    </w:lvl>
    <w:lvl w:ilvl="6" w:tplc="B5F874BA">
      <w:numFmt w:val="bullet"/>
      <w:lvlText w:val="•"/>
      <w:lvlJc w:val="left"/>
      <w:pPr>
        <w:ind w:left="1878" w:hanging="360"/>
      </w:pPr>
      <w:rPr>
        <w:rFonts w:hint="default"/>
        <w:lang w:val="en-US" w:eastAsia="en-US" w:bidi="ar-SA"/>
      </w:rPr>
    </w:lvl>
    <w:lvl w:ilvl="7" w:tplc="6F44EEC0">
      <w:numFmt w:val="bullet"/>
      <w:lvlText w:val="•"/>
      <w:lvlJc w:val="left"/>
      <w:pPr>
        <w:ind w:left="2114" w:hanging="360"/>
      </w:pPr>
      <w:rPr>
        <w:rFonts w:hint="default"/>
        <w:lang w:val="en-US" w:eastAsia="en-US" w:bidi="ar-SA"/>
      </w:rPr>
    </w:lvl>
    <w:lvl w:ilvl="8" w:tplc="FF4CC1DC">
      <w:numFmt w:val="bullet"/>
      <w:lvlText w:val="•"/>
      <w:lvlJc w:val="left"/>
      <w:pPr>
        <w:ind w:left="2351" w:hanging="360"/>
      </w:pPr>
      <w:rPr>
        <w:rFonts w:hint="default"/>
        <w:lang w:val="en-US" w:eastAsia="en-US" w:bidi="ar-SA"/>
      </w:rPr>
    </w:lvl>
  </w:abstractNum>
  <w:abstractNum w:abstractNumId="6" w15:restartNumberingAfterBreak="0">
    <w:nsid w:val="3577424E"/>
    <w:multiLevelType w:val="hybridMultilevel"/>
    <w:tmpl w:val="E626D93A"/>
    <w:lvl w:ilvl="0" w:tplc="003EC3FC">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1D6ABCCA">
      <w:numFmt w:val="bullet"/>
      <w:lvlText w:val="•"/>
      <w:lvlJc w:val="left"/>
      <w:pPr>
        <w:ind w:left="696" w:hanging="360"/>
      </w:pPr>
      <w:rPr>
        <w:rFonts w:hint="default"/>
        <w:lang w:val="en-US" w:eastAsia="en-US" w:bidi="ar-SA"/>
      </w:rPr>
    </w:lvl>
    <w:lvl w:ilvl="2" w:tplc="183C29EE">
      <w:numFmt w:val="bullet"/>
      <w:lvlText w:val="•"/>
      <w:lvlJc w:val="left"/>
      <w:pPr>
        <w:ind w:left="932" w:hanging="360"/>
      </w:pPr>
      <w:rPr>
        <w:rFonts w:hint="default"/>
        <w:lang w:val="en-US" w:eastAsia="en-US" w:bidi="ar-SA"/>
      </w:rPr>
    </w:lvl>
    <w:lvl w:ilvl="3" w:tplc="FBA0D1D2">
      <w:numFmt w:val="bullet"/>
      <w:lvlText w:val="•"/>
      <w:lvlJc w:val="left"/>
      <w:pPr>
        <w:ind w:left="1169" w:hanging="360"/>
      </w:pPr>
      <w:rPr>
        <w:rFonts w:hint="default"/>
        <w:lang w:val="en-US" w:eastAsia="en-US" w:bidi="ar-SA"/>
      </w:rPr>
    </w:lvl>
    <w:lvl w:ilvl="4" w:tplc="FCFE5A06">
      <w:numFmt w:val="bullet"/>
      <w:lvlText w:val="•"/>
      <w:lvlJc w:val="left"/>
      <w:pPr>
        <w:ind w:left="1405" w:hanging="360"/>
      </w:pPr>
      <w:rPr>
        <w:rFonts w:hint="default"/>
        <w:lang w:val="en-US" w:eastAsia="en-US" w:bidi="ar-SA"/>
      </w:rPr>
    </w:lvl>
    <w:lvl w:ilvl="5" w:tplc="F0F0E3A6">
      <w:numFmt w:val="bullet"/>
      <w:lvlText w:val="•"/>
      <w:lvlJc w:val="left"/>
      <w:pPr>
        <w:ind w:left="1642" w:hanging="360"/>
      </w:pPr>
      <w:rPr>
        <w:rFonts w:hint="default"/>
        <w:lang w:val="en-US" w:eastAsia="en-US" w:bidi="ar-SA"/>
      </w:rPr>
    </w:lvl>
    <w:lvl w:ilvl="6" w:tplc="063EC9AE">
      <w:numFmt w:val="bullet"/>
      <w:lvlText w:val="•"/>
      <w:lvlJc w:val="left"/>
      <w:pPr>
        <w:ind w:left="1878" w:hanging="360"/>
      </w:pPr>
      <w:rPr>
        <w:rFonts w:hint="default"/>
        <w:lang w:val="en-US" w:eastAsia="en-US" w:bidi="ar-SA"/>
      </w:rPr>
    </w:lvl>
    <w:lvl w:ilvl="7" w:tplc="9DB494F0">
      <w:numFmt w:val="bullet"/>
      <w:lvlText w:val="•"/>
      <w:lvlJc w:val="left"/>
      <w:pPr>
        <w:ind w:left="2114" w:hanging="360"/>
      </w:pPr>
      <w:rPr>
        <w:rFonts w:hint="default"/>
        <w:lang w:val="en-US" w:eastAsia="en-US" w:bidi="ar-SA"/>
      </w:rPr>
    </w:lvl>
    <w:lvl w:ilvl="8" w:tplc="4C18A3C8">
      <w:numFmt w:val="bullet"/>
      <w:lvlText w:val="•"/>
      <w:lvlJc w:val="left"/>
      <w:pPr>
        <w:ind w:left="2351" w:hanging="360"/>
      </w:pPr>
      <w:rPr>
        <w:rFonts w:hint="default"/>
        <w:lang w:val="en-US" w:eastAsia="en-US" w:bidi="ar-SA"/>
      </w:rPr>
    </w:lvl>
  </w:abstractNum>
  <w:abstractNum w:abstractNumId="7" w15:restartNumberingAfterBreak="0">
    <w:nsid w:val="36924993"/>
    <w:multiLevelType w:val="hybridMultilevel"/>
    <w:tmpl w:val="C2303D40"/>
    <w:lvl w:ilvl="0" w:tplc="0A84DF5A">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33FEFE14">
      <w:numFmt w:val="bullet"/>
      <w:lvlText w:val="•"/>
      <w:lvlJc w:val="left"/>
      <w:pPr>
        <w:ind w:left="696" w:hanging="360"/>
      </w:pPr>
      <w:rPr>
        <w:rFonts w:hint="default"/>
        <w:lang w:val="en-US" w:eastAsia="en-US" w:bidi="ar-SA"/>
      </w:rPr>
    </w:lvl>
    <w:lvl w:ilvl="2" w:tplc="EF984E64">
      <w:numFmt w:val="bullet"/>
      <w:lvlText w:val="•"/>
      <w:lvlJc w:val="left"/>
      <w:pPr>
        <w:ind w:left="932" w:hanging="360"/>
      </w:pPr>
      <w:rPr>
        <w:rFonts w:hint="default"/>
        <w:lang w:val="en-US" w:eastAsia="en-US" w:bidi="ar-SA"/>
      </w:rPr>
    </w:lvl>
    <w:lvl w:ilvl="3" w:tplc="E9DC226C">
      <w:numFmt w:val="bullet"/>
      <w:lvlText w:val="•"/>
      <w:lvlJc w:val="left"/>
      <w:pPr>
        <w:ind w:left="1169" w:hanging="360"/>
      </w:pPr>
      <w:rPr>
        <w:rFonts w:hint="default"/>
        <w:lang w:val="en-US" w:eastAsia="en-US" w:bidi="ar-SA"/>
      </w:rPr>
    </w:lvl>
    <w:lvl w:ilvl="4" w:tplc="E1040E3A">
      <w:numFmt w:val="bullet"/>
      <w:lvlText w:val="•"/>
      <w:lvlJc w:val="left"/>
      <w:pPr>
        <w:ind w:left="1405" w:hanging="360"/>
      </w:pPr>
      <w:rPr>
        <w:rFonts w:hint="default"/>
        <w:lang w:val="en-US" w:eastAsia="en-US" w:bidi="ar-SA"/>
      </w:rPr>
    </w:lvl>
    <w:lvl w:ilvl="5" w:tplc="4484DD42">
      <w:numFmt w:val="bullet"/>
      <w:lvlText w:val="•"/>
      <w:lvlJc w:val="left"/>
      <w:pPr>
        <w:ind w:left="1642" w:hanging="360"/>
      </w:pPr>
      <w:rPr>
        <w:rFonts w:hint="default"/>
        <w:lang w:val="en-US" w:eastAsia="en-US" w:bidi="ar-SA"/>
      </w:rPr>
    </w:lvl>
    <w:lvl w:ilvl="6" w:tplc="CAC475FA">
      <w:numFmt w:val="bullet"/>
      <w:lvlText w:val="•"/>
      <w:lvlJc w:val="left"/>
      <w:pPr>
        <w:ind w:left="1878" w:hanging="360"/>
      </w:pPr>
      <w:rPr>
        <w:rFonts w:hint="default"/>
        <w:lang w:val="en-US" w:eastAsia="en-US" w:bidi="ar-SA"/>
      </w:rPr>
    </w:lvl>
    <w:lvl w:ilvl="7" w:tplc="5C3CEF22">
      <w:numFmt w:val="bullet"/>
      <w:lvlText w:val="•"/>
      <w:lvlJc w:val="left"/>
      <w:pPr>
        <w:ind w:left="2114" w:hanging="360"/>
      </w:pPr>
      <w:rPr>
        <w:rFonts w:hint="default"/>
        <w:lang w:val="en-US" w:eastAsia="en-US" w:bidi="ar-SA"/>
      </w:rPr>
    </w:lvl>
    <w:lvl w:ilvl="8" w:tplc="94EA7BF4">
      <w:numFmt w:val="bullet"/>
      <w:lvlText w:val="•"/>
      <w:lvlJc w:val="left"/>
      <w:pPr>
        <w:ind w:left="2351" w:hanging="360"/>
      </w:pPr>
      <w:rPr>
        <w:rFonts w:hint="default"/>
        <w:lang w:val="en-US" w:eastAsia="en-US" w:bidi="ar-SA"/>
      </w:rPr>
    </w:lvl>
  </w:abstractNum>
  <w:abstractNum w:abstractNumId="8" w15:restartNumberingAfterBreak="0">
    <w:nsid w:val="381D668C"/>
    <w:multiLevelType w:val="hybridMultilevel"/>
    <w:tmpl w:val="C936A000"/>
    <w:lvl w:ilvl="0" w:tplc="B16276E2">
      <w:numFmt w:val="bullet"/>
      <w:lvlText w:val=""/>
      <w:lvlJc w:val="left"/>
      <w:pPr>
        <w:ind w:left="1374" w:hanging="361"/>
      </w:pPr>
      <w:rPr>
        <w:rFonts w:ascii="Wingdings" w:eastAsia="Wingdings" w:hAnsi="Wingdings" w:cs="Wingdings" w:hint="default"/>
        <w:b w:val="0"/>
        <w:bCs w:val="0"/>
        <w:i w:val="0"/>
        <w:iCs w:val="0"/>
        <w:spacing w:val="0"/>
        <w:w w:val="100"/>
        <w:sz w:val="22"/>
        <w:szCs w:val="22"/>
        <w:lang w:val="en-US" w:eastAsia="en-US" w:bidi="ar-SA"/>
      </w:rPr>
    </w:lvl>
    <w:lvl w:ilvl="1" w:tplc="1C623A32">
      <w:numFmt w:val="bullet"/>
      <w:lvlText w:val=""/>
      <w:lvlJc w:val="left"/>
      <w:pPr>
        <w:ind w:left="1480" w:hanging="361"/>
      </w:pPr>
      <w:rPr>
        <w:rFonts w:ascii="Wingdings" w:eastAsia="Wingdings" w:hAnsi="Wingdings" w:cs="Wingdings" w:hint="default"/>
        <w:b w:val="0"/>
        <w:bCs w:val="0"/>
        <w:i w:val="0"/>
        <w:iCs w:val="0"/>
        <w:spacing w:val="0"/>
        <w:w w:val="100"/>
        <w:sz w:val="22"/>
        <w:szCs w:val="22"/>
        <w:lang w:val="en-US" w:eastAsia="en-US" w:bidi="ar-SA"/>
      </w:rPr>
    </w:lvl>
    <w:lvl w:ilvl="2" w:tplc="03E2661E">
      <w:numFmt w:val="bullet"/>
      <w:lvlText w:val="•"/>
      <w:lvlJc w:val="left"/>
      <w:pPr>
        <w:ind w:left="2544" w:hanging="361"/>
      </w:pPr>
      <w:rPr>
        <w:rFonts w:hint="default"/>
        <w:lang w:val="en-US" w:eastAsia="en-US" w:bidi="ar-SA"/>
      </w:rPr>
    </w:lvl>
    <w:lvl w:ilvl="3" w:tplc="052A7A28">
      <w:numFmt w:val="bullet"/>
      <w:lvlText w:val="•"/>
      <w:lvlJc w:val="left"/>
      <w:pPr>
        <w:ind w:left="3608" w:hanging="361"/>
      </w:pPr>
      <w:rPr>
        <w:rFonts w:hint="default"/>
        <w:lang w:val="en-US" w:eastAsia="en-US" w:bidi="ar-SA"/>
      </w:rPr>
    </w:lvl>
    <w:lvl w:ilvl="4" w:tplc="B4E65302">
      <w:numFmt w:val="bullet"/>
      <w:lvlText w:val="•"/>
      <w:lvlJc w:val="left"/>
      <w:pPr>
        <w:ind w:left="4672" w:hanging="361"/>
      </w:pPr>
      <w:rPr>
        <w:rFonts w:hint="default"/>
        <w:lang w:val="en-US" w:eastAsia="en-US" w:bidi="ar-SA"/>
      </w:rPr>
    </w:lvl>
    <w:lvl w:ilvl="5" w:tplc="F78EC1E2">
      <w:numFmt w:val="bullet"/>
      <w:lvlText w:val="•"/>
      <w:lvlJc w:val="left"/>
      <w:pPr>
        <w:ind w:left="5736" w:hanging="361"/>
      </w:pPr>
      <w:rPr>
        <w:rFonts w:hint="default"/>
        <w:lang w:val="en-US" w:eastAsia="en-US" w:bidi="ar-SA"/>
      </w:rPr>
    </w:lvl>
    <w:lvl w:ilvl="6" w:tplc="ABE0484C">
      <w:numFmt w:val="bullet"/>
      <w:lvlText w:val="•"/>
      <w:lvlJc w:val="left"/>
      <w:pPr>
        <w:ind w:left="6800" w:hanging="361"/>
      </w:pPr>
      <w:rPr>
        <w:rFonts w:hint="default"/>
        <w:lang w:val="en-US" w:eastAsia="en-US" w:bidi="ar-SA"/>
      </w:rPr>
    </w:lvl>
    <w:lvl w:ilvl="7" w:tplc="DB5259A4">
      <w:numFmt w:val="bullet"/>
      <w:lvlText w:val="•"/>
      <w:lvlJc w:val="left"/>
      <w:pPr>
        <w:ind w:left="7864" w:hanging="361"/>
      </w:pPr>
      <w:rPr>
        <w:rFonts w:hint="default"/>
        <w:lang w:val="en-US" w:eastAsia="en-US" w:bidi="ar-SA"/>
      </w:rPr>
    </w:lvl>
    <w:lvl w:ilvl="8" w:tplc="3AF64E02">
      <w:numFmt w:val="bullet"/>
      <w:lvlText w:val="•"/>
      <w:lvlJc w:val="left"/>
      <w:pPr>
        <w:ind w:left="8928" w:hanging="361"/>
      </w:pPr>
      <w:rPr>
        <w:rFonts w:hint="default"/>
        <w:lang w:val="en-US" w:eastAsia="en-US" w:bidi="ar-SA"/>
      </w:rPr>
    </w:lvl>
  </w:abstractNum>
  <w:abstractNum w:abstractNumId="9" w15:restartNumberingAfterBreak="0">
    <w:nsid w:val="39F3583C"/>
    <w:multiLevelType w:val="hybridMultilevel"/>
    <w:tmpl w:val="5EA6646A"/>
    <w:lvl w:ilvl="0" w:tplc="9C5AA8F6">
      <w:numFmt w:val="bullet"/>
      <w:lvlText w:val=""/>
      <w:lvlJc w:val="left"/>
      <w:pPr>
        <w:ind w:left="470" w:hanging="360"/>
      </w:pPr>
      <w:rPr>
        <w:rFonts w:ascii="Wingdings" w:eastAsia="Wingdings" w:hAnsi="Wingdings" w:cs="Wingdings" w:hint="default"/>
        <w:b w:val="0"/>
        <w:bCs w:val="0"/>
        <w:i w:val="0"/>
        <w:iCs w:val="0"/>
        <w:spacing w:val="0"/>
        <w:w w:val="99"/>
        <w:sz w:val="20"/>
        <w:szCs w:val="20"/>
        <w:lang w:val="en-US" w:eastAsia="en-US" w:bidi="ar-SA"/>
      </w:rPr>
    </w:lvl>
    <w:lvl w:ilvl="1" w:tplc="7C4A840A">
      <w:numFmt w:val="bullet"/>
      <w:lvlText w:val="•"/>
      <w:lvlJc w:val="left"/>
      <w:pPr>
        <w:ind w:left="729" w:hanging="360"/>
      </w:pPr>
      <w:rPr>
        <w:rFonts w:hint="default"/>
        <w:lang w:val="en-US" w:eastAsia="en-US" w:bidi="ar-SA"/>
      </w:rPr>
    </w:lvl>
    <w:lvl w:ilvl="2" w:tplc="F7286F0E">
      <w:numFmt w:val="bullet"/>
      <w:lvlText w:val="•"/>
      <w:lvlJc w:val="left"/>
      <w:pPr>
        <w:ind w:left="978" w:hanging="360"/>
      </w:pPr>
      <w:rPr>
        <w:rFonts w:hint="default"/>
        <w:lang w:val="en-US" w:eastAsia="en-US" w:bidi="ar-SA"/>
      </w:rPr>
    </w:lvl>
    <w:lvl w:ilvl="3" w:tplc="C9240052">
      <w:numFmt w:val="bullet"/>
      <w:lvlText w:val="•"/>
      <w:lvlJc w:val="left"/>
      <w:pPr>
        <w:ind w:left="1227" w:hanging="360"/>
      </w:pPr>
      <w:rPr>
        <w:rFonts w:hint="default"/>
        <w:lang w:val="en-US" w:eastAsia="en-US" w:bidi="ar-SA"/>
      </w:rPr>
    </w:lvl>
    <w:lvl w:ilvl="4" w:tplc="B0CABB38">
      <w:numFmt w:val="bullet"/>
      <w:lvlText w:val="•"/>
      <w:lvlJc w:val="left"/>
      <w:pPr>
        <w:ind w:left="1476" w:hanging="360"/>
      </w:pPr>
      <w:rPr>
        <w:rFonts w:hint="default"/>
        <w:lang w:val="en-US" w:eastAsia="en-US" w:bidi="ar-SA"/>
      </w:rPr>
    </w:lvl>
    <w:lvl w:ilvl="5" w:tplc="0176821A">
      <w:numFmt w:val="bullet"/>
      <w:lvlText w:val="•"/>
      <w:lvlJc w:val="left"/>
      <w:pPr>
        <w:ind w:left="1725" w:hanging="360"/>
      </w:pPr>
      <w:rPr>
        <w:rFonts w:hint="default"/>
        <w:lang w:val="en-US" w:eastAsia="en-US" w:bidi="ar-SA"/>
      </w:rPr>
    </w:lvl>
    <w:lvl w:ilvl="6" w:tplc="9CE47B32">
      <w:numFmt w:val="bullet"/>
      <w:lvlText w:val="•"/>
      <w:lvlJc w:val="left"/>
      <w:pPr>
        <w:ind w:left="1974" w:hanging="360"/>
      </w:pPr>
      <w:rPr>
        <w:rFonts w:hint="default"/>
        <w:lang w:val="en-US" w:eastAsia="en-US" w:bidi="ar-SA"/>
      </w:rPr>
    </w:lvl>
    <w:lvl w:ilvl="7" w:tplc="9432F042">
      <w:numFmt w:val="bullet"/>
      <w:lvlText w:val="•"/>
      <w:lvlJc w:val="left"/>
      <w:pPr>
        <w:ind w:left="2223" w:hanging="360"/>
      </w:pPr>
      <w:rPr>
        <w:rFonts w:hint="default"/>
        <w:lang w:val="en-US" w:eastAsia="en-US" w:bidi="ar-SA"/>
      </w:rPr>
    </w:lvl>
    <w:lvl w:ilvl="8" w:tplc="B3EE4148">
      <w:numFmt w:val="bullet"/>
      <w:lvlText w:val="•"/>
      <w:lvlJc w:val="left"/>
      <w:pPr>
        <w:ind w:left="2472" w:hanging="360"/>
      </w:pPr>
      <w:rPr>
        <w:rFonts w:hint="default"/>
        <w:lang w:val="en-US" w:eastAsia="en-US" w:bidi="ar-SA"/>
      </w:rPr>
    </w:lvl>
  </w:abstractNum>
  <w:abstractNum w:abstractNumId="10" w15:restartNumberingAfterBreak="0">
    <w:nsid w:val="3B002C43"/>
    <w:multiLevelType w:val="hybridMultilevel"/>
    <w:tmpl w:val="65FCDEBA"/>
    <w:lvl w:ilvl="0" w:tplc="23BAFF78">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696CF18E">
      <w:numFmt w:val="bullet"/>
      <w:lvlText w:val="•"/>
      <w:lvlJc w:val="left"/>
      <w:pPr>
        <w:ind w:left="696" w:hanging="360"/>
      </w:pPr>
      <w:rPr>
        <w:rFonts w:hint="default"/>
        <w:lang w:val="en-US" w:eastAsia="en-US" w:bidi="ar-SA"/>
      </w:rPr>
    </w:lvl>
    <w:lvl w:ilvl="2" w:tplc="88C69118">
      <w:numFmt w:val="bullet"/>
      <w:lvlText w:val="•"/>
      <w:lvlJc w:val="left"/>
      <w:pPr>
        <w:ind w:left="932" w:hanging="360"/>
      </w:pPr>
      <w:rPr>
        <w:rFonts w:hint="default"/>
        <w:lang w:val="en-US" w:eastAsia="en-US" w:bidi="ar-SA"/>
      </w:rPr>
    </w:lvl>
    <w:lvl w:ilvl="3" w:tplc="B94C214A">
      <w:numFmt w:val="bullet"/>
      <w:lvlText w:val="•"/>
      <w:lvlJc w:val="left"/>
      <w:pPr>
        <w:ind w:left="1169" w:hanging="360"/>
      </w:pPr>
      <w:rPr>
        <w:rFonts w:hint="default"/>
        <w:lang w:val="en-US" w:eastAsia="en-US" w:bidi="ar-SA"/>
      </w:rPr>
    </w:lvl>
    <w:lvl w:ilvl="4" w:tplc="987682C4">
      <w:numFmt w:val="bullet"/>
      <w:lvlText w:val="•"/>
      <w:lvlJc w:val="left"/>
      <w:pPr>
        <w:ind w:left="1405" w:hanging="360"/>
      </w:pPr>
      <w:rPr>
        <w:rFonts w:hint="default"/>
        <w:lang w:val="en-US" w:eastAsia="en-US" w:bidi="ar-SA"/>
      </w:rPr>
    </w:lvl>
    <w:lvl w:ilvl="5" w:tplc="FB664010">
      <w:numFmt w:val="bullet"/>
      <w:lvlText w:val="•"/>
      <w:lvlJc w:val="left"/>
      <w:pPr>
        <w:ind w:left="1642" w:hanging="360"/>
      </w:pPr>
      <w:rPr>
        <w:rFonts w:hint="default"/>
        <w:lang w:val="en-US" w:eastAsia="en-US" w:bidi="ar-SA"/>
      </w:rPr>
    </w:lvl>
    <w:lvl w:ilvl="6" w:tplc="FD822D88">
      <w:numFmt w:val="bullet"/>
      <w:lvlText w:val="•"/>
      <w:lvlJc w:val="left"/>
      <w:pPr>
        <w:ind w:left="1878" w:hanging="360"/>
      </w:pPr>
      <w:rPr>
        <w:rFonts w:hint="default"/>
        <w:lang w:val="en-US" w:eastAsia="en-US" w:bidi="ar-SA"/>
      </w:rPr>
    </w:lvl>
    <w:lvl w:ilvl="7" w:tplc="2BB2CAD8">
      <w:numFmt w:val="bullet"/>
      <w:lvlText w:val="•"/>
      <w:lvlJc w:val="left"/>
      <w:pPr>
        <w:ind w:left="2114" w:hanging="360"/>
      </w:pPr>
      <w:rPr>
        <w:rFonts w:hint="default"/>
        <w:lang w:val="en-US" w:eastAsia="en-US" w:bidi="ar-SA"/>
      </w:rPr>
    </w:lvl>
    <w:lvl w:ilvl="8" w:tplc="361E9410">
      <w:numFmt w:val="bullet"/>
      <w:lvlText w:val="•"/>
      <w:lvlJc w:val="left"/>
      <w:pPr>
        <w:ind w:left="2351" w:hanging="360"/>
      </w:pPr>
      <w:rPr>
        <w:rFonts w:hint="default"/>
        <w:lang w:val="en-US" w:eastAsia="en-US" w:bidi="ar-SA"/>
      </w:rPr>
    </w:lvl>
  </w:abstractNum>
  <w:abstractNum w:abstractNumId="11" w15:restartNumberingAfterBreak="0">
    <w:nsid w:val="3CAA0B2B"/>
    <w:multiLevelType w:val="hybridMultilevel"/>
    <w:tmpl w:val="D9121E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B18E3"/>
    <w:multiLevelType w:val="hybridMultilevel"/>
    <w:tmpl w:val="DAD4BA7A"/>
    <w:lvl w:ilvl="0" w:tplc="708E60C8">
      <w:numFmt w:val="bullet"/>
      <w:lvlText w:val=""/>
      <w:lvlJc w:val="left"/>
      <w:pPr>
        <w:ind w:left="470" w:hanging="360"/>
      </w:pPr>
      <w:rPr>
        <w:rFonts w:ascii="Wingdings" w:eastAsia="Wingdings" w:hAnsi="Wingdings" w:cs="Wingdings" w:hint="default"/>
        <w:b w:val="0"/>
        <w:bCs w:val="0"/>
        <w:i w:val="0"/>
        <w:iCs w:val="0"/>
        <w:spacing w:val="0"/>
        <w:w w:val="99"/>
        <w:sz w:val="20"/>
        <w:szCs w:val="20"/>
        <w:lang w:val="en-US" w:eastAsia="en-US" w:bidi="ar-SA"/>
      </w:rPr>
    </w:lvl>
    <w:lvl w:ilvl="1" w:tplc="3C1A1DE4">
      <w:numFmt w:val="bullet"/>
      <w:lvlText w:val="•"/>
      <w:lvlJc w:val="left"/>
      <w:pPr>
        <w:ind w:left="729" w:hanging="360"/>
      </w:pPr>
      <w:rPr>
        <w:rFonts w:hint="default"/>
        <w:lang w:val="en-US" w:eastAsia="en-US" w:bidi="ar-SA"/>
      </w:rPr>
    </w:lvl>
    <w:lvl w:ilvl="2" w:tplc="33D85912">
      <w:numFmt w:val="bullet"/>
      <w:lvlText w:val="•"/>
      <w:lvlJc w:val="left"/>
      <w:pPr>
        <w:ind w:left="978" w:hanging="360"/>
      </w:pPr>
      <w:rPr>
        <w:rFonts w:hint="default"/>
        <w:lang w:val="en-US" w:eastAsia="en-US" w:bidi="ar-SA"/>
      </w:rPr>
    </w:lvl>
    <w:lvl w:ilvl="3" w:tplc="6AB8A620">
      <w:numFmt w:val="bullet"/>
      <w:lvlText w:val="•"/>
      <w:lvlJc w:val="left"/>
      <w:pPr>
        <w:ind w:left="1227" w:hanging="360"/>
      </w:pPr>
      <w:rPr>
        <w:rFonts w:hint="default"/>
        <w:lang w:val="en-US" w:eastAsia="en-US" w:bidi="ar-SA"/>
      </w:rPr>
    </w:lvl>
    <w:lvl w:ilvl="4" w:tplc="B4E2F48C">
      <w:numFmt w:val="bullet"/>
      <w:lvlText w:val="•"/>
      <w:lvlJc w:val="left"/>
      <w:pPr>
        <w:ind w:left="1476" w:hanging="360"/>
      </w:pPr>
      <w:rPr>
        <w:rFonts w:hint="default"/>
        <w:lang w:val="en-US" w:eastAsia="en-US" w:bidi="ar-SA"/>
      </w:rPr>
    </w:lvl>
    <w:lvl w:ilvl="5" w:tplc="2B84DE34">
      <w:numFmt w:val="bullet"/>
      <w:lvlText w:val="•"/>
      <w:lvlJc w:val="left"/>
      <w:pPr>
        <w:ind w:left="1725" w:hanging="360"/>
      </w:pPr>
      <w:rPr>
        <w:rFonts w:hint="default"/>
        <w:lang w:val="en-US" w:eastAsia="en-US" w:bidi="ar-SA"/>
      </w:rPr>
    </w:lvl>
    <w:lvl w:ilvl="6" w:tplc="FB06B67E">
      <w:numFmt w:val="bullet"/>
      <w:lvlText w:val="•"/>
      <w:lvlJc w:val="left"/>
      <w:pPr>
        <w:ind w:left="1974" w:hanging="360"/>
      </w:pPr>
      <w:rPr>
        <w:rFonts w:hint="default"/>
        <w:lang w:val="en-US" w:eastAsia="en-US" w:bidi="ar-SA"/>
      </w:rPr>
    </w:lvl>
    <w:lvl w:ilvl="7" w:tplc="70FAA5CA">
      <w:numFmt w:val="bullet"/>
      <w:lvlText w:val="•"/>
      <w:lvlJc w:val="left"/>
      <w:pPr>
        <w:ind w:left="2223" w:hanging="360"/>
      </w:pPr>
      <w:rPr>
        <w:rFonts w:hint="default"/>
        <w:lang w:val="en-US" w:eastAsia="en-US" w:bidi="ar-SA"/>
      </w:rPr>
    </w:lvl>
    <w:lvl w:ilvl="8" w:tplc="AB50C2A2">
      <w:numFmt w:val="bullet"/>
      <w:lvlText w:val="•"/>
      <w:lvlJc w:val="left"/>
      <w:pPr>
        <w:ind w:left="2472" w:hanging="360"/>
      </w:pPr>
      <w:rPr>
        <w:rFonts w:hint="default"/>
        <w:lang w:val="en-US" w:eastAsia="en-US" w:bidi="ar-SA"/>
      </w:rPr>
    </w:lvl>
  </w:abstractNum>
  <w:abstractNum w:abstractNumId="13" w15:restartNumberingAfterBreak="0">
    <w:nsid w:val="428A6E99"/>
    <w:multiLevelType w:val="hybridMultilevel"/>
    <w:tmpl w:val="4DDEAA6C"/>
    <w:lvl w:ilvl="0" w:tplc="7716E78E">
      <w:numFmt w:val="bullet"/>
      <w:lvlText w:val=""/>
      <w:lvlJc w:val="left"/>
      <w:pPr>
        <w:ind w:left="470" w:hanging="360"/>
      </w:pPr>
      <w:rPr>
        <w:rFonts w:ascii="Wingdings" w:eastAsia="Wingdings" w:hAnsi="Wingdings" w:cs="Wingdings" w:hint="default"/>
        <w:b w:val="0"/>
        <w:bCs w:val="0"/>
        <w:i w:val="0"/>
        <w:iCs w:val="0"/>
        <w:spacing w:val="0"/>
        <w:w w:val="99"/>
        <w:sz w:val="20"/>
        <w:szCs w:val="20"/>
        <w:lang w:val="en-US" w:eastAsia="en-US" w:bidi="ar-SA"/>
      </w:rPr>
    </w:lvl>
    <w:lvl w:ilvl="1" w:tplc="E15045AE">
      <w:numFmt w:val="bullet"/>
      <w:lvlText w:val="•"/>
      <w:lvlJc w:val="left"/>
      <w:pPr>
        <w:ind w:left="729" w:hanging="360"/>
      </w:pPr>
      <w:rPr>
        <w:rFonts w:hint="default"/>
        <w:lang w:val="en-US" w:eastAsia="en-US" w:bidi="ar-SA"/>
      </w:rPr>
    </w:lvl>
    <w:lvl w:ilvl="2" w:tplc="A2F625CA">
      <w:numFmt w:val="bullet"/>
      <w:lvlText w:val="•"/>
      <w:lvlJc w:val="left"/>
      <w:pPr>
        <w:ind w:left="978" w:hanging="360"/>
      </w:pPr>
      <w:rPr>
        <w:rFonts w:hint="default"/>
        <w:lang w:val="en-US" w:eastAsia="en-US" w:bidi="ar-SA"/>
      </w:rPr>
    </w:lvl>
    <w:lvl w:ilvl="3" w:tplc="04AE0984">
      <w:numFmt w:val="bullet"/>
      <w:lvlText w:val="•"/>
      <w:lvlJc w:val="left"/>
      <w:pPr>
        <w:ind w:left="1227" w:hanging="360"/>
      </w:pPr>
      <w:rPr>
        <w:rFonts w:hint="default"/>
        <w:lang w:val="en-US" w:eastAsia="en-US" w:bidi="ar-SA"/>
      </w:rPr>
    </w:lvl>
    <w:lvl w:ilvl="4" w:tplc="558C6F0E">
      <w:numFmt w:val="bullet"/>
      <w:lvlText w:val="•"/>
      <w:lvlJc w:val="left"/>
      <w:pPr>
        <w:ind w:left="1476" w:hanging="360"/>
      </w:pPr>
      <w:rPr>
        <w:rFonts w:hint="default"/>
        <w:lang w:val="en-US" w:eastAsia="en-US" w:bidi="ar-SA"/>
      </w:rPr>
    </w:lvl>
    <w:lvl w:ilvl="5" w:tplc="D62A8268">
      <w:numFmt w:val="bullet"/>
      <w:lvlText w:val="•"/>
      <w:lvlJc w:val="left"/>
      <w:pPr>
        <w:ind w:left="1725" w:hanging="360"/>
      </w:pPr>
      <w:rPr>
        <w:rFonts w:hint="default"/>
        <w:lang w:val="en-US" w:eastAsia="en-US" w:bidi="ar-SA"/>
      </w:rPr>
    </w:lvl>
    <w:lvl w:ilvl="6" w:tplc="6F021978">
      <w:numFmt w:val="bullet"/>
      <w:lvlText w:val="•"/>
      <w:lvlJc w:val="left"/>
      <w:pPr>
        <w:ind w:left="1974" w:hanging="360"/>
      </w:pPr>
      <w:rPr>
        <w:rFonts w:hint="default"/>
        <w:lang w:val="en-US" w:eastAsia="en-US" w:bidi="ar-SA"/>
      </w:rPr>
    </w:lvl>
    <w:lvl w:ilvl="7" w:tplc="9AF29FCE">
      <w:numFmt w:val="bullet"/>
      <w:lvlText w:val="•"/>
      <w:lvlJc w:val="left"/>
      <w:pPr>
        <w:ind w:left="2223" w:hanging="360"/>
      </w:pPr>
      <w:rPr>
        <w:rFonts w:hint="default"/>
        <w:lang w:val="en-US" w:eastAsia="en-US" w:bidi="ar-SA"/>
      </w:rPr>
    </w:lvl>
    <w:lvl w:ilvl="8" w:tplc="2996BE1C">
      <w:numFmt w:val="bullet"/>
      <w:lvlText w:val="•"/>
      <w:lvlJc w:val="left"/>
      <w:pPr>
        <w:ind w:left="2472" w:hanging="360"/>
      </w:pPr>
      <w:rPr>
        <w:rFonts w:hint="default"/>
        <w:lang w:val="en-US" w:eastAsia="en-US" w:bidi="ar-SA"/>
      </w:rPr>
    </w:lvl>
  </w:abstractNum>
  <w:abstractNum w:abstractNumId="14" w15:restartNumberingAfterBreak="0">
    <w:nsid w:val="42B71FA6"/>
    <w:multiLevelType w:val="hybridMultilevel"/>
    <w:tmpl w:val="9168D6BA"/>
    <w:lvl w:ilvl="0" w:tplc="4412D0B2">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DFDCBF16">
      <w:numFmt w:val="bullet"/>
      <w:lvlText w:val="•"/>
      <w:lvlJc w:val="left"/>
      <w:pPr>
        <w:ind w:left="696" w:hanging="360"/>
      </w:pPr>
      <w:rPr>
        <w:rFonts w:hint="default"/>
        <w:lang w:val="en-US" w:eastAsia="en-US" w:bidi="ar-SA"/>
      </w:rPr>
    </w:lvl>
    <w:lvl w:ilvl="2" w:tplc="447CB642">
      <w:numFmt w:val="bullet"/>
      <w:lvlText w:val="•"/>
      <w:lvlJc w:val="left"/>
      <w:pPr>
        <w:ind w:left="932" w:hanging="360"/>
      </w:pPr>
      <w:rPr>
        <w:rFonts w:hint="default"/>
        <w:lang w:val="en-US" w:eastAsia="en-US" w:bidi="ar-SA"/>
      </w:rPr>
    </w:lvl>
    <w:lvl w:ilvl="3" w:tplc="95B013F2">
      <w:numFmt w:val="bullet"/>
      <w:lvlText w:val="•"/>
      <w:lvlJc w:val="left"/>
      <w:pPr>
        <w:ind w:left="1169" w:hanging="360"/>
      </w:pPr>
      <w:rPr>
        <w:rFonts w:hint="default"/>
        <w:lang w:val="en-US" w:eastAsia="en-US" w:bidi="ar-SA"/>
      </w:rPr>
    </w:lvl>
    <w:lvl w:ilvl="4" w:tplc="92A64D48">
      <w:numFmt w:val="bullet"/>
      <w:lvlText w:val="•"/>
      <w:lvlJc w:val="left"/>
      <w:pPr>
        <w:ind w:left="1405" w:hanging="360"/>
      </w:pPr>
      <w:rPr>
        <w:rFonts w:hint="default"/>
        <w:lang w:val="en-US" w:eastAsia="en-US" w:bidi="ar-SA"/>
      </w:rPr>
    </w:lvl>
    <w:lvl w:ilvl="5" w:tplc="4E0808F0">
      <w:numFmt w:val="bullet"/>
      <w:lvlText w:val="•"/>
      <w:lvlJc w:val="left"/>
      <w:pPr>
        <w:ind w:left="1642" w:hanging="360"/>
      </w:pPr>
      <w:rPr>
        <w:rFonts w:hint="default"/>
        <w:lang w:val="en-US" w:eastAsia="en-US" w:bidi="ar-SA"/>
      </w:rPr>
    </w:lvl>
    <w:lvl w:ilvl="6" w:tplc="490A5F8E">
      <w:numFmt w:val="bullet"/>
      <w:lvlText w:val="•"/>
      <w:lvlJc w:val="left"/>
      <w:pPr>
        <w:ind w:left="1878" w:hanging="360"/>
      </w:pPr>
      <w:rPr>
        <w:rFonts w:hint="default"/>
        <w:lang w:val="en-US" w:eastAsia="en-US" w:bidi="ar-SA"/>
      </w:rPr>
    </w:lvl>
    <w:lvl w:ilvl="7" w:tplc="50961306">
      <w:numFmt w:val="bullet"/>
      <w:lvlText w:val="•"/>
      <w:lvlJc w:val="left"/>
      <w:pPr>
        <w:ind w:left="2114" w:hanging="360"/>
      </w:pPr>
      <w:rPr>
        <w:rFonts w:hint="default"/>
        <w:lang w:val="en-US" w:eastAsia="en-US" w:bidi="ar-SA"/>
      </w:rPr>
    </w:lvl>
    <w:lvl w:ilvl="8" w:tplc="505651D6">
      <w:numFmt w:val="bullet"/>
      <w:lvlText w:val="•"/>
      <w:lvlJc w:val="left"/>
      <w:pPr>
        <w:ind w:left="2351" w:hanging="360"/>
      </w:pPr>
      <w:rPr>
        <w:rFonts w:hint="default"/>
        <w:lang w:val="en-US" w:eastAsia="en-US" w:bidi="ar-SA"/>
      </w:rPr>
    </w:lvl>
  </w:abstractNum>
  <w:abstractNum w:abstractNumId="15" w15:restartNumberingAfterBreak="0">
    <w:nsid w:val="431E1227"/>
    <w:multiLevelType w:val="hybridMultilevel"/>
    <w:tmpl w:val="1046D308"/>
    <w:lvl w:ilvl="0" w:tplc="8FEE0408">
      <w:numFmt w:val="bullet"/>
      <w:lvlText w:val=""/>
      <w:lvlJc w:val="left"/>
      <w:pPr>
        <w:ind w:left="470" w:hanging="360"/>
      </w:pPr>
      <w:rPr>
        <w:rFonts w:ascii="Wingdings" w:eastAsia="Wingdings" w:hAnsi="Wingdings" w:cs="Wingdings" w:hint="default"/>
        <w:b w:val="0"/>
        <w:bCs w:val="0"/>
        <w:i w:val="0"/>
        <w:iCs w:val="0"/>
        <w:spacing w:val="0"/>
        <w:w w:val="99"/>
        <w:sz w:val="20"/>
        <w:szCs w:val="20"/>
        <w:lang w:val="en-US" w:eastAsia="en-US" w:bidi="ar-SA"/>
      </w:rPr>
    </w:lvl>
    <w:lvl w:ilvl="1" w:tplc="1C5084AA">
      <w:numFmt w:val="bullet"/>
      <w:lvlText w:val="•"/>
      <w:lvlJc w:val="left"/>
      <w:pPr>
        <w:ind w:left="729" w:hanging="360"/>
      </w:pPr>
      <w:rPr>
        <w:rFonts w:hint="default"/>
        <w:lang w:val="en-US" w:eastAsia="en-US" w:bidi="ar-SA"/>
      </w:rPr>
    </w:lvl>
    <w:lvl w:ilvl="2" w:tplc="CC740B78">
      <w:numFmt w:val="bullet"/>
      <w:lvlText w:val="•"/>
      <w:lvlJc w:val="left"/>
      <w:pPr>
        <w:ind w:left="978" w:hanging="360"/>
      </w:pPr>
      <w:rPr>
        <w:rFonts w:hint="default"/>
        <w:lang w:val="en-US" w:eastAsia="en-US" w:bidi="ar-SA"/>
      </w:rPr>
    </w:lvl>
    <w:lvl w:ilvl="3" w:tplc="442EF050">
      <w:numFmt w:val="bullet"/>
      <w:lvlText w:val="•"/>
      <w:lvlJc w:val="left"/>
      <w:pPr>
        <w:ind w:left="1227" w:hanging="360"/>
      </w:pPr>
      <w:rPr>
        <w:rFonts w:hint="default"/>
        <w:lang w:val="en-US" w:eastAsia="en-US" w:bidi="ar-SA"/>
      </w:rPr>
    </w:lvl>
    <w:lvl w:ilvl="4" w:tplc="F13AC87C">
      <w:numFmt w:val="bullet"/>
      <w:lvlText w:val="•"/>
      <w:lvlJc w:val="left"/>
      <w:pPr>
        <w:ind w:left="1476" w:hanging="360"/>
      </w:pPr>
      <w:rPr>
        <w:rFonts w:hint="default"/>
        <w:lang w:val="en-US" w:eastAsia="en-US" w:bidi="ar-SA"/>
      </w:rPr>
    </w:lvl>
    <w:lvl w:ilvl="5" w:tplc="ED4C1FF2">
      <w:numFmt w:val="bullet"/>
      <w:lvlText w:val="•"/>
      <w:lvlJc w:val="left"/>
      <w:pPr>
        <w:ind w:left="1725" w:hanging="360"/>
      </w:pPr>
      <w:rPr>
        <w:rFonts w:hint="default"/>
        <w:lang w:val="en-US" w:eastAsia="en-US" w:bidi="ar-SA"/>
      </w:rPr>
    </w:lvl>
    <w:lvl w:ilvl="6" w:tplc="CDCC8D7E">
      <w:numFmt w:val="bullet"/>
      <w:lvlText w:val="•"/>
      <w:lvlJc w:val="left"/>
      <w:pPr>
        <w:ind w:left="1974" w:hanging="360"/>
      </w:pPr>
      <w:rPr>
        <w:rFonts w:hint="default"/>
        <w:lang w:val="en-US" w:eastAsia="en-US" w:bidi="ar-SA"/>
      </w:rPr>
    </w:lvl>
    <w:lvl w:ilvl="7" w:tplc="9A6E1472">
      <w:numFmt w:val="bullet"/>
      <w:lvlText w:val="•"/>
      <w:lvlJc w:val="left"/>
      <w:pPr>
        <w:ind w:left="2223" w:hanging="360"/>
      </w:pPr>
      <w:rPr>
        <w:rFonts w:hint="default"/>
        <w:lang w:val="en-US" w:eastAsia="en-US" w:bidi="ar-SA"/>
      </w:rPr>
    </w:lvl>
    <w:lvl w:ilvl="8" w:tplc="96548F0A">
      <w:numFmt w:val="bullet"/>
      <w:lvlText w:val="•"/>
      <w:lvlJc w:val="left"/>
      <w:pPr>
        <w:ind w:left="2472" w:hanging="360"/>
      </w:pPr>
      <w:rPr>
        <w:rFonts w:hint="default"/>
        <w:lang w:val="en-US" w:eastAsia="en-US" w:bidi="ar-SA"/>
      </w:rPr>
    </w:lvl>
  </w:abstractNum>
  <w:abstractNum w:abstractNumId="16" w15:restartNumberingAfterBreak="0">
    <w:nsid w:val="45BC119F"/>
    <w:multiLevelType w:val="hybridMultilevel"/>
    <w:tmpl w:val="4A949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C52B15"/>
    <w:multiLevelType w:val="hybridMultilevel"/>
    <w:tmpl w:val="04FEE7E6"/>
    <w:lvl w:ilvl="0" w:tplc="222A166A">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5A2A96AA">
      <w:numFmt w:val="bullet"/>
      <w:lvlText w:val="•"/>
      <w:lvlJc w:val="left"/>
      <w:pPr>
        <w:ind w:left="696" w:hanging="360"/>
      </w:pPr>
      <w:rPr>
        <w:rFonts w:hint="default"/>
        <w:lang w:val="en-US" w:eastAsia="en-US" w:bidi="ar-SA"/>
      </w:rPr>
    </w:lvl>
    <w:lvl w:ilvl="2" w:tplc="934E96A4">
      <w:numFmt w:val="bullet"/>
      <w:lvlText w:val="•"/>
      <w:lvlJc w:val="left"/>
      <w:pPr>
        <w:ind w:left="932" w:hanging="360"/>
      </w:pPr>
      <w:rPr>
        <w:rFonts w:hint="default"/>
        <w:lang w:val="en-US" w:eastAsia="en-US" w:bidi="ar-SA"/>
      </w:rPr>
    </w:lvl>
    <w:lvl w:ilvl="3" w:tplc="AAC8550C">
      <w:numFmt w:val="bullet"/>
      <w:lvlText w:val="•"/>
      <w:lvlJc w:val="left"/>
      <w:pPr>
        <w:ind w:left="1169" w:hanging="360"/>
      </w:pPr>
      <w:rPr>
        <w:rFonts w:hint="default"/>
        <w:lang w:val="en-US" w:eastAsia="en-US" w:bidi="ar-SA"/>
      </w:rPr>
    </w:lvl>
    <w:lvl w:ilvl="4" w:tplc="41E8EE8E">
      <w:numFmt w:val="bullet"/>
      <w:lvlText w:val="•"/>
      <w:lvlJc w:val="left"/>
      <w:pPr>
        <w:ind w:left="1405" w:hanging="360"/>
      </w:pPr>
      <w:rPr>
        <w:rFonts w:hint="default"/>
        <w:lang w:val="en-US" w:eastAsia="en-US" w:bidi="ar-SA"/>
      </w:rPr>
    </w:lvl>
    <w:lvl w:ilvl="5" w:tplc="3E1037B4">
      <w:numFmt w:val="bullet"/>
      <w:lvlText w:val="•"/>
      <w:lvlJc w:val="left"/>
      <w:pPr>
        <w:ind w:left="1642" w:hanging="360"/>
      </w:pPr>
      <w:rPr>
        <w:rFonts w:hint="default"/>
        <w:lang w:val="en-US" w:eastAsia="en-US" w:bidi="ar-SA"/>
      </w:rPr>
    </w:lvl>
    <w:lvl w:ilvl="6" w:tplc="3F6C88DA">
      <w:numFmt w:val="bullet"/>
      <w:lvlText w:val="•"/>
      <w:lvlJc w:val="left"/>
      <w:pPr>
        <w:ind w:left="1878" w:hanging="360"/>
      </w:pPr>
      <w:rPr>
        <w:rFonts w:hint="default"/>
        <w:lang w:val="en-US" w:eastAsia="en-US" w:bidi="ar-SA"/>
      </w:rPr>
    </w:lvl>
    <w:lvl w:ilvl="7" w:tplc="B07AD008">
      <w:numFmt w:val="bullet"/>
      <w:lvlText w:val="•"/>
      <w:lvlJc w:val="left"/>
      <w:pPr>
        <w:ind w:left="2114" w:hanging="360"/>
      </w:pPr>
      <w:rPr>
        <w:rFonts w:hint="default"/>
        <w:lang w:val="en-US" w:eastAsia="en-US" w:bidi="ar-SA"/>
      </w:rPr>
    </w:lvl>
    <w:lvl w:ilvl="8" w:tplc="4B3CCD3C">
      <w:numFmt w:val="bullet"/>
      <w:lvlText w:val="•"/>
      <w:lvlJc w:val="left"/>
      <w:pPr>
        <w:ind w:left="2351" w:hanging="360"/>
      </w:pPr>
      <w:rPr>
        <w:rFonts w:hint="default"/>
        <w:lang w:val="en-US" w:eastAsia="en-US" w:bidi="ar-SA"/>
      </w:rPr>
    </w:lvl>
  </w:abstractNum>
  <w:abstractNum w:abstractNumId="18" w15:restartNumberingAfterBreak="0">
    <w:nsid w:val="49772B59"/>
    <w:multiLevelType w:val="hybridMultilevel"/>
    <w:tmpl w:val="6DF27C88"/>
    <w:lvl w:ilvl="0" w:tplc="DD8867E4">
      <w:numFmt w:val="bullet"/>
      <w:lvlText w:val=""/>
      <w:lvlJc w:val="left"/>
      <w:pPr>
        <w:ind w:left="470" w:hanging="360"/>
      </w:pPr>
      <w:rPr>
        <w:rFonts w:ascii="Wingdings" w:eastAsia="Wingdings" w:hAnsi="Wingdings" w:cs="Wingdings" w:hint="default"/>
        <w:b w:val="0"/>
        <w:bCs w:val="0"/>
        <w:i w:val="0"/>
        <w:iCs w:val="0"/>
        <w:spacing w:val="0"/>
        <w:w w:val="99"/>
        <w:sz w:val="20"/>
        <w:szCs w:val="20"/>
        <w:lang w:val="en-US" w:eastAsia="en-US" w:bidi="ar-SA"/>
      </w:rPr>
    </w:lvl>
    <w:lvl w:ilvl="1" w:tplc="16BC92D6">
      <w:numFmt w:val="bullet"/>
      <w:lvlText w:val="•"/>
      <w:lvlJc w:val="left"/>
      <w:pPr>
        <w:ind w:left="729" w:hanging="360"/>
      </w:pPr>
      <w:rPr>
        <w:rFonts w:hint="default"/>
        <w:lang w:val="en-US" w:eastAsia="en-US" w:bidi="ar-SA"/>
      </w:rPr>
    </w:lvl>
    <w:lvl w:ilvl="2" w:tplc="A42830FE">
      <w:numFmt w:val="bullet"/>
      <w:lvlText w:val="•"/>
      <w:lvlJc w:val="left"/>
      <w:pPr>
        <w:ind w:left="978" w:hanging="360"/>
      </w:pPr>
      <w:rPr>
        <w:rFonts w:hint="default"/>
        <w:lang w:val="en-US" w:eastAsia="en-US" w:bidi="ar-SA"/>
      </w:rPr>
    </w:lvl>
    <w:lvl w:ilvl="3" w:tplc="FD9AA930">
      <w:numFmt w:val="bullet"/>
      <w:lvlText w:val="•"/>
      <w:lvlJc w:val="left"/>
      <w:pPr>
        <w:ind w:left="1227" w:hanging="360"/>
      </w:pPr>
      <w:rPr>
        <w:rFonts w:hint="default"/>
        <w:lang w:val="en-US" w:eastAsia="en-US" w:bidi="ar-SA"/>
      </w:rPr>
    </w:lvl>
    <w:lvl w:ilvl="4" w:tplc="43E62F04">
      <w:numFmt w:val="bullet"/>
      <w:lvlText w:val="•"/>
      <w:lvlJc w:val="left"/>
      <w:pPr>
        <w:ind w:left="1476" w:hanging="360"/>
      </w:pPr>
      <w:rPr>
        <w:rFonts w:hint="default"/>
        <w:lang w:val="en-US" w:eastAsia="en-US" w:bidi="ar-SA"/>
      </w:rPr>
    </w:lvl>
    <w:lvl w:ilvl="5" w:tplc="27DEBF38">
      <w:numFmt w:val="bullet"/>
      <w:lvlText w:val="•"/>
      <w:lvlJc w:val="left"/>
      <w:pPr>
        <w:ind w:left="1725" w:hanging="360"/>
      </w:pPr>
      <w:rPr>
        <w:rFonts w:hint="default"/>
        <w:lang w:val="en-US" w:eastAsia="en-US" w:bidi="ar-SA"/>
      </w:rPr>
    </w:lvl>
    <w:lvl w:ilvl="6" w:tplc="37B47208">
      <w:numFmt w:val="bullet"/>
      <w:lvlText w:val="•"/>
      <w:lvlJc w:val="left"/>
      <w:pPr>
        <w:ind w:left="1974" w:hanging="360"/>
      </w:pPr>
      <w:rPr>
        <w:rFonts w:hint="default"/>
        <w:lang w:val="en-US" w:eastAsia="en-US" w:bidi="ar-SA"/>
      </w:rPr>
    </w:lvl>
    <w:lvl w:ilvl="7" w:tplc="0D0A9492">
      <w:numFmt w:val="bullet"/>
      <w:lvlText w:val="•"/>
      <w:lvlJc w:val="left"/>
      <w:pPr>
        <w:ind w:left="2223" w:hanging="360"/>
      </w:pPr>
      <w:rPr>
        <w:rFonts w:hint="default"/>
        <w:lang w:val="en-US" w:eastAsia="en-US" w:bidi="ar-SA"/>
      </w:rPr>
    </w:lvl>
    <w:lvl w:ilvl="8" w:tplc="40489DA4">
      <w:numFmt w:val="bullet"/>
      <w:lvlText w:val="•"/>
      <w:lvlJc w:val="left"/>
      <w:pPr>
        <w:ind w:left="2472" w:hanging="360"/>
      </w:pPr>
      <w:rPr>
        <w:rFonts w:hint="default"/>
        <w:lang w:val="en-US" w:eastAsia="en-US" w:bidi="ar-SA"/>
      </w:rPr>
    </w:lvl>
  </w:abstractNum>
  <w:abstractNum w:abstractNumId="19" w15:restartNumberingAfterBreak="0">
    <w:nsid w:val="4D433A37"/>
    <w:multiLevelType w:val="hybridMultilevel"/>
    <w:tmpl w:val="149629A8"/>
    <w:lvl w:ilvl="0" w:tplc="7A465424">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47F4DCF8">
      <w:numFmt w:val="bullet"/>
      <w:lvlText w:val="•"/>
      <w:lvlJc w:val="left"/>
      <w:pPr>
        <w:ind w:left="696" w:hanging="360"/>
      </w:pPr>
      <w:rPr>
        <w:rFonts w:hint="default"/>
        <w:lang w:val="en-US" w:eastAsia="en-US" w:bidi="ar-SA"/>
      </w:rPr>
    </w:lvl>
    <w:lvl w:ilvl="2" w:tplc="D8466CF4">
      <w:numFmt w:val="bullet"/>
      <w:lvlText w:val="•"/>
      <w:lvlJc w:val="left"/>
      <w:pPr>
        <w:ind w:left="932" w:hanging="360"/>
      </w:pPr>
      <w:rPr>
        <w:rFonts w:hint="default"/>
        <w:lang w:val="en-US" w:eastAsia="en-US" w:bidi="ar-SA"/>
      </w:rPr>
    </w:lvl>
    <w:lvl w:ilvl="3" w:tplc="36327662">
      <w:numFmt w:val="bullet"/>
      <w:lvlText w:val="•"/>
      <w:lvlJc w:val="left"/>
      <w:pPr>
        <w:ind w:left="1169" w:hanging="360"/>
      </w:pPr>
      <w:rPr>
        <w:rFonts w:hint="default"/>
        <w:lang w:val="en-US" w:eastAsia="en-US" w:bidi="ar-SA"/>
      </w:rPr>
    </w:lvl>
    <w:lvl w:ilvl="4" w:tplc="2EBC42E2">
      <w:numFmt w:val="bullet"/>
      <w:lvlText w:val="•"/>
      <w:lvlJc w:val="left"/>
      <w:pPr>
        <w:ind w:left="1405" w:hanging="360"/>
      </w:pPr>
      <w:rPr>
        <w:rFonts w:hint="default"/>
        <w:lang w:val="en-US" w:eastAsia="en-US" w:bidi="ar-SA"/>
      </w:rPr>
    </w:lvl>
    <w:lvl w:ilvl="5" w:tplc="2304B14A">
      <w:numFmt w:val="bullet"/>
      <w:lvlText w:val="•"/>
      <w:lvlJc w:val="left"/>
      <w:pPr>
        <w:ind w:left="1642" w:hanging="360"/>
      </w:pPr>
      <w:rPr>
        <w:rFonts w:hint="default"/>
        <w:lang w:val="en-US" w:eastAsia="en-US" w:bidi="ar-SA"/>
      </w:rPr>
    </w:lvl>
    <w:lvl w:ilvl="6" w:tplc="EE5CF3BE">
      <w:numFmt w:val="bullet"/>
      <w:lvlText w:val="•"/>
      <w:lvlJc w:val="left"/>
      <w:pPr>
        <w:ind w:left="1878" w:hanging="360"/>
      </w:pPr>
      <w:rPr>
        <w:rFonts w:hint="default"/>
        <w:lang w:val="en-US" w:eastAsia="en-US" w:bidi="ar-SA"/>
      </w:rPr>
    </w:lvl>
    <w:lvl w:ilvl="7" w:tplc="57DC1E18">
      <w:numFmt w:val="bullet"/>
      <w:lvlText w:val="•"/>
      <w:lvlJc w:val="left"/>
      <w:pPr>
        <w:ind w:left="2114" w:hanging="360"/>
      </w:pPr>
      <w:rPr>
        <w:rFonts w:hint="default"/>
        <w:lang w:val="en-US" w:eastAsia="en-US" w:bidi="ar-SA"/>
      </w:rPr>
    </w:lvl>
    <w:lvl w:ilvl="8" w:tplc="DB06EF96">
      <w:numFmt w:val="bullet"/>
      <w:lvlText w:val="•"/>
      <w:lvlJc w:val="left"/>
      <w:pPr>
        <w:ind w:left="2351" w:hanging="360"/>
      </w:pPr>
      <w:rPr>
        <w:rFonts w:hint="default"/>
        <w:lang w:val="en-US" w:eastAsia="en-US" w:bidi="ar-SA"/>
      </w:rPr>
    </w:lvl>
  </w:abstractNum>
  <w:abstractNum w:abstractNumId="20" w15:restartNumberingAfterBreak="0">
    <w:nsid w:val="53C15765"/>
    <w:multiLevelType w:val="hybridMultilevel"/>
    <w:tmpl w:val="136A31CE"/>
    <w:lvl w:ilvl="0" w:tplc="FF446E28">
      <w:start w:val="1"/>
      <w:numFmt w:val="lowerLetter"/>
      <w:lvlText w:val="%1)"/>
      <w:lvlJc w:val="left"/>
      <w:pPr>
        <w:ind w:left="1480" w:hanging="361"/>
        <w:jc w:val="left"/>
      </w:pPr>
      <w:rPr>
        <w:rFonts w:ascii="Calibri" w:eastAsia="Calibri" w:hAnsi="Calibri" w:cs="Calibri" w:hint="default"/>
        <w:b w:val="0"/>
        <w:bCs w:val="0"/>
        <w:i w:val="0"/>
        <w:iCs w:val="0"/>
        <w:spacing w:val="-1"/>
        <w:w w:val="100"/>
        <w:sz w:val="22"/>
        <w:szCs w:val="22"/>
        <w:lang w:val="en-US" w:eastAsia="en-US" w:bidi="ar-SA"/>
      </w:rPr>
    </w:lvl>
    <w:lvl w:ilvl="1" w:tplc="74F69030">
      <w:numFmt w:val="bullet"/>
      <w:lvlText w:val=""/>
      <w:lvlJc w:val="left"/>
      <w:pPr>
        <w:ind w:left="1480" w:hanging="361"/>
      </w:pPr>
      <w:rPr>
        <w:rFonts w:ascii="Wingdings" w:eastAsia="Wingdings" w:hAnsi="Wingdings" w:cs="Wingdings" w:hint="default"/>
        <w:b w:val="0"/>
        <w:bCs w:val="0"/>
        <w:i w:val="0"/>
        <w:iCs w:val="0"/>
        <w:spacing w:val="0"/>
        <w:w w:val="100"/>
        <w:sz w:val="22"/>
        <w:szCs w:val="22"/>
        <w:lang w:val="en-US" w:eastAsia="en-US" w:bidi="ar-SA"/>
      </w:rPr>
    </w:lvl>
    <w:lvl w:ilvl="2" w:tplc="04128BB2">
      <w:numFmt w:val="bullet"/>
      <w:lvlText w:val="•"/>
      <w:lvlJc w:val="left"/>
      <w:pPr>
        <w:ind w:left="3395" w:hanging="361"/>
      </w:pPr>
      <w:rPr>
        <w:rFonts w:hint="default"/>
        <w:lang w:val="en-US" w:eastAsia="en-US" w:bidi="ar-SA"/>
      </w:rPr>
    </w:lvl>
    <w:lvl w:ilvl="3" w:tplc="AAF62F56">
      <w:numFmt w:val="bullet"/>
      <w:lvlText w:val="•"/>
      <w:lvlJc w:val="left"/>
      <w:pPr>
        <w:ind w:left="4352" w:hanging="361"/>
      </w:pPr>
      <w:rPr>
        <w:rFonts w:hint="default"/>
        <w:lang w:val="en-US" w:eastAsia="en-US" w:bidi="ar-SA"/>
      </w:rPr>
    </w:lvl>
    <w:lvl w:ilvl="4" w:tplc="6C162230">
      <w:numFmt w:val="bullet"/>
      <w:lvlText w:val="•"/>
      <w:lvlJc w:val="left"/>
      <w:pPr>
        <w:ind w:left="5310" w:hanging="361"/>
      </w:pPr>
      <w:rPr>
        <w:rFonts w:hint="default"/>
        <w:lang w:val="en-US" w:eastAsia="en-US" w:bidi="ar-SA"/>
      </w:rPr>
    </w:lvl>
    <w:lvl w:ilvl="5" w:tplc="02027356">
      <w:numFmt w:val="bullet"/>
      <w:lvlText w:val="•"/>
      <w:lvlJc w:val="left"/>
      <w:pPr>
        <w:ind w:left="6268" w:hanging="361"/>
      </w:pPr>
      <w:rPr>
        <w:rFonts w:hint="default"/>
        <w:lang w:val="en-US" w:eastAsia="en-US" w:bidi="ar-SA"/>
      </w:rPr>
    </w:lvl>
    <w:lvl w:ilvl="6" w:tplc="34983D3E">
      <w:numFmt w:val="bullet"/>
      <w:lvlText w:val="•"/>
      <w:lvlJc w:val="left"/>
      <w:pPr>
        <w:ind w:left="7225" w:hanging="361"/>
      </w:pPr>
      <w:rPr>
        <w:rFonts w:hint="default"/>
        <w:lang w:val="en-US" w:eastAsia="en-US" w:bidi="ar-SA"/>
      </w:rPr>
    </w:lvl>
    <w:lvl w:ilvl="7" w:tplc="E96449EC">
      <w:numFmt w:val="bullet"/>
      <w:lvlText w:val="•"/>
      <w:lvlJc w:val="left"/>
      <w:pPr>
        <w:ind w:left="8183" w:hanging="361"/>
      </w:pPr>
      <w:rPr>
        <w:rFonts w:hint="default"/>
        <w:lang w:val="en-US" w:eastAsia="en-US" w:bidi="ar-SA"/>
      </w:rPr>
    </w:lvl>
    <w:lvl w:ilvl="8" w:tplc="62C0C4FA">
      <w:numFmt w:val="bullet"/>
      <w:lvlText w:val="•"/>
      <w:lvlJc w:val="left"/>
      <w:pPr>
        <w:ind w:left="9141" w:hanging="361"/>
      </w:pPr>
      <w:rPr>
        <w:rFonts w:hint="default"/>
        <w:lang w:val="en-US" w:eastAsia="en-US" w:bidi="ar-SA"/>
      </w:rPr>
    </w:lvl>
  </w:abstractNum>
  <w:abstractNum w:abstractNumId="21" w15:restartNumberingAfterBreak="0">
    <w:nsid w:val="574832D1"/>
    <w:multiLevelType w:val="hybridMultilevel"/>
    <w:tmpl w:val="8E862948"/>
    <w:lvl w:ilvl="0" w:tplc="38046236">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1D6AD218">
      <w:numFmt w:val="bullet"/>
      <w:lvlText w:val="•"/>
      <w:lvlJc w:val="left"/>
      <w:pPr>
        <w:ind w:left="696" w:hanging="360"/>
      </w:pPr>
      <w:rPr>
        <w:rFonts w:hint="default"/>
        <w:lang w:val="en-US" w:eastAsia="en-US" w:bidi="ar-SA"/>
      </w:rPr>
    </w:lvl>
    <w:lvl w:ilvl="2" w:tplc="82C8D828">
      <w:numFmt w:val="bullet"/>
      <w:lvlText w:val="•"/>
      <w:lvlJc w:val="left"/>
      <w:pPr>
        <w:ind w:left="932" w:hanging="360"/>
      </w:pPr>
      <w:rPr>
        <w:rFonts w:hint="default"/>
        <w:lang w:val="en-US" w:eastAsia="en-US" w:bidi="ar-SA"/>
      </w:rPr>
    </w:lvl>
    <w:lvl w:ilvl="3" w:tplc="37484A04">
      <w:numFmt w:val="bullet"/>
      <w:lvlText w:val="•"/>
      <w:lvlJc w:val="left"/>
      <w:pPr>
        <w:ind w:left="1169" w:hanging="360"/>
      </w:pPr>
      <w:rPr>
        <w:rFonts w:hint="default"/>
        <w:lang w:val="en-US" w:eastAsia="en-US" w:bidi="ar-SA"/>
      </w:rPr>
    </w:lvl>
    <w:lvl w:ilvl="4" w:tplc="E962054E">
      <w:numFmt w:val="bullet"/>
      <w:lvlText w:val="•"/>
      <w:lvlJc w:val="left"/>
      <w:pPr>
        <w:ind w:left="1405" w:hanging="360"/>
      </w:pPr>
      <w:rPr>
        <w:rFonts w:hint="default"/>
        <w:lang w:val="en-US" w:eastAsia="en-US" w:bidi="ar-SA"/>
      </w:rPr>
    </w:lvl>
    <w:lvl w:ilvl="5" w:tplc="DF1E2564">
      <w:numFmt w:val="bullet"/>
      <w:lvlText w:val="•"/>
      <w:lvlJc w:val="left"/>
      <w:pPr>
        <w:ind w:left="1642" w:hanging="360"/>
      </w:pPr>
      <w:rPr>
        <w:rFonts w:hint="default"/>
        <w:lang w:val="en-US" w:eastAsia="en-US" w:bidi="ar-SA"/>
      </w:rPr>
    </w:lvl>
    <w:lvl w:ilvl="6" w:tplc="F5A67E5A">
      <w:numFmt w:val="bullet"/>
      <w:lvlText w:val="•"/>
      <w:lvlJc w:val="left"/>
      <w:pPr>
        <w:ind w:left="1878" w:hanging="360"/>
      </w:pPr>
      <w:rPr>
        <w:rFonts w:hint="default"/>
        <w:lang w:val="en-US" w:eastAsia="en-US" w:bidi="ar-SA"/>
      </w:rPr>
    </w:lvl>
    <w:lvl w:ilvl="7" w:tplc="E5E66C1A">
      <w:numFmt w:val="bullet"/>
      <w:lvlText w:val="•"/>
      <w:lvlJc w:val="left"/>
      <w:pPr>
        <w:ind w:left="2114" w:hanging="360"/>
      </w:pPr>
      <w:rPr>
        <w:rFonts w:hint="default"/>
        <w:lang w:val="en-US" w:eastAsia="en-US" w:bidi="ar-SA"/>
      </w:rPr>
    </w:lvl>
    <w:lvl w:ilvl="8" w:tplc="9D1266F4">
      <w:numFmt w:val="bullet"/>
      <w:lvlText w:val="•"/>
      <w:lvlJc w:val="left"/>
      <w:pPr>
        <w:ind w:left="2351" w:hanging="360"/>
      </w:pPr>
      <w:rPr>
        <w:rFonts w:hint="default"/>
        <w:lang w:val="en-US" w:eastAsia="en-US" w:bidi="ar-SA"/>
      </w:rPr>
    </w:lvl>
  </w:abstractNum>
  <w:abstractNum w:abstractNumId="22" w15:restartNumberingAfterBreak="0">
    <w:nsid w:val="58B7257E"/>
    <w:multiLevelType w:val="hybridMultilevel"/>
    <w:tmpl w:val="A7FE53B2"/>
    <w:lvl w:ilvl="0" w:tplc="F74E0AEE">
      <w:start w:val="1"/>
      <w:numFmt w:val="decimal"/>
      <w:lvlText w:val="%1."/>
      <w:lvlJc w:val="left"/>
      <w:pPr>
        <w:ind w:left="827" w:hanging="360"/>
      </w:pPr>
      <w:rPr>
        <w:rFonts w:hint="default"/>
        <w:sz w:val="20"/>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3" w15:restartNumberingAfterBreak="0">
    <w:nsid w:val="62C61793"/>
    <w:multiLevelType w:val="hybridMultilevel"/>
    <w:tmpl w:val="27C07126"/>
    <w:lvl w:ilvl="0" w:tplc="2CC8657A">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66EAADFE">
      <w:numFmt w:val="bullet"/>
      <w:lvlText w:val="•"/>
      <w:lvlJc w:val="left"/>
      <w:pPr>
        <w:ind w:left="696" w:hanging="360"/>
      </w:pPr>
      <w:rPr>
        <w:rFonts w:hint="default"/>
        <w:lang w:val="en-US" w:eastAsia="en-US" w:bidi="ar-SA"/>
      </w:rPr>
    </w:lvl>
    <w:lvl w:ilvl="2" w:tplc="885EEC0A">
      <w:numFmt w:val="bullet"/>
      <w:lvlText w:val="•"/>
      <w:lvlJc w:val="left"/>
      <w:pPr>
        <w:ind w:left="932" w:hanging="360"/>
      </w:pPr>
      <w:rPr>
        <w:rFonts w:hint="default"/>
        <w:lang w:val="en-US" w:eastAsia="en-US" w:bidi="ar-SA"/>
      </w:rPr>
    </w:lvl>
    <w:lvl w:ilvl="3" w:tplc="BB206420">
      <w:numFmt w:val="bullet"/>
      <w:lvlText w:val="•"/>
      <w:lvlJc w:val="left"/>
      <w:pPr>
        <w:ind w:left="1169" w:hanging="360"/>
      </w:pPr>
      <w:rPr>
        <w:rFonts w:hint="default"/>
        <w:lang w:val="en-US" w:eastAsia="en-US" w:bidi="ar-SA"/>
      </w:rPr>
    </w:lvl>
    <w:lvl w:ilvl="4" w:tplc="A3C2B3CA">
      <w:numFmt w:val="bullet"/>
      <w:lvlText w:val="•"/>
      <w:lvlJc w:val="left"/>
      <w:pPr>
        <w:ind w:left="1405" w:hanging="360"/>
      </w:pPr>
      <w:rPr>
        <w:rFonts w:hint="default"/>
        <w:lang w:val="en-US" w:eastAsia="en-US" w:bidi="ar-SA"/>
      </w:rPr>
    </w:lvl>
    <w:lvl w:ilvl="5" w:tplc="E7E61F46">
      <w:numFmt w:val="bullet"/>
      <w:lvlText w:val="•"/>
      <w:lvlJc w:val="left"/>
      <w:pPr>
        <w:ind w:left="1642" w:hanging="360"/>
      </w:pPr>
      <w:rPr>
        <w:rFonts w:hint="default"/>
        <w:lang w:val="en-US" w:eastAsia="en-US" w:bidi="ar-SA"/>
      </w:rPr>
    </w:lvl>
    <w:lvl w:ilvl="6" w:tplc="0EA64E90">
      <w:numFmt w:val="bullet"/>
      <w:lvlText w:val="•"/>
      <w:lvlJc w:val="left"/>
      <w:pPr>
        <w:ind w:left="1878" w:hanging="360"/>
      </w:pPr>
      <w:rPr>
        <w:rFonts w:hint="default"/>
        <w:lang w:val="en-US" w:eastAsia="en-US" w:bidi="ar-SA"/>
      </w:rPr>
    </w:lvl>
    <w:lvl w:ilvl="7" w:tplc="7C3C6F84">
      <w:numFmt w:val="bullet"/>
      <w:lvlText w:val="•"/>
      <w:lvlJc w:val="left"/>
      <w:pPr>
        <w:ind w:left="2114" w:hanging="360"/>
      </w:pPr>
      <w:rPr>
        <w:rFonts w:hint="default"/>
        <w:lang w:val="en-US" w:eastAsia="en-US" w:bidi="ar-SA"/>
      </w:rPr>
    </w:lvl>
    <w:lvl w:ilvl="8" w:tplc="AAB466D6">
      <w:numFmt w:val="bullet"/>
      <w:lvlText w:val="•"/>
      <w:lvlJc w:val="left"/>
      <w:pPr>
        <w:ind w:left="2351" w:hanging="360"/>
      </w:pPr>
      <w:rPr>
        <w:rFonts w:hint="default"/>
        <w:lang w:val="en-US" w:eastAsia="en-US" w:bidi="ar-SA"/>
      </w:rPr>
    </w:lvl>
  </w:abstractNum>
  <w:abstractNum w:abstractNumId="24" w15:restartNumberingAfterBreak="0">
    <w:nsid w:val="669827A6"/>
    <w:multiLevelType w:val="hybridMultilevel"/>
    <w:tmpl w:val="84AE7A28"/>
    <w:lvl w:ilvl="0" w:tplc="E3BC2D2A">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17241C70">
      <w:numFmt w:val="bullet"/>
      <w:lvlText w:val="•"/>
      <w:lvlJc w:val="left"/>
      <w:pPr>
        <w:ind w:left="696" w:hanging="360"/>
      </w:pPr>
      <w:rPr>
        <w:rFonts w:hint="default"/>
        <w:lang w:val="en-US" w:eastAsia="en-US" w:bidi="ar-SA"/>
      </w:rPr>
    </w:lvl>
    <w:lvl w:ilvl="2" w:tplc="782A5696">
      <w:numFmt w:val="bullet"/>
      <w:lvlText w:val="•"/>
      <w:lvlJc w:val="left"/>
      <w:pPr>
        <w:ind w:left="932" w:hanging="360"/>
      </w:pPr>
      <w:rPr>
        <w:rFonts w:hint="default"/>
        <w:lang w:val="en-US" w:eastAsia="en-US" w:bidi="ar-SA"/>
      </w:rPr>
    </w:lvl>
    <w:lvl w:ilvl="3" w:tplc="4CCA5086">
      <w:numFmt w:val="bullet"/>
      <w:lvlText w:val="•"/>
      <w:lvlJc w:val="left"/>
      <w:pPr>
        <w:ind w:left="1169" w:hanging="360"/>
      </w:pPr>
      <w:rPr>
        <w:rFonts w:hint="default"/>
        <w:lang w:val="en-US" w:eastAsia="en-US" w:bidi="ar-SA"/>
      </w:rPr>
    </w:lvl>
    <w:lvl w:ilvl="4" w:tplc="A7D05A62">
      <w:numFmt w:val="bullet"/>
      <w:lvlText w:val="•"/>
      <w:lvlJc w:val="left"/>
      <w:pPr>
        <w:ind w:left="1405" w:hanging="360"/>
      </w:pPr>
      <w:rPr>
        <w:rFonts w:hint="default"/>
        <w:lang w:val="en-US" w:eastAsia="en-US" w:bidi="ar-SA"/>
      </w:rPr>
    </w:lvl>
    <w:lvl w:ilvl="5" w:tplc="FB7A23B6">
      <w:numFmt w:val="bullet"/>
      <w:lvlText w:val="•"/>
      <w:lvlJc w:val="left"/>
      <w:pPr>
        <w:ind w:left="1642" w:hanging="360"/>
      </w:pPr>
      <w:rPr>
        <w:rFonts w:hint="default"/>
        <w:lang w:val="en-US" w:eastAsia="en-US" w:bidi="ar-SA"/>
      </w:rPr>
    </w:lvl>
    <w:lvl w:ilvl="6" w:tplc="6DF4B5D0">
      <w:numFmt w:val="bullet"/>
      <w:lvlText w:val="•"/>
      <w:lvlJc w:val="left"/>
      <w:pPr>
        <w:ind w:left="1878" w:hanging="360"/>
      </w:pPr>
      <w:rPr>
        <w:rFonts w:hint="default"/>
        <w:lang w:val="en-US" w:eastAsia="en-US" w:bidi="ar-SA"/>
      </w:rPr>
    </w:lvl>
    <w:lvl w:ilvl="7" w:tplc="A0C40A84">
      <w:numFmt w:val="bullet"/>
      <w:lvlText w:val="•"/>
      <w:lvlJc w:val="left"/>
      <w:pPr>
        <w:ind w:left="2114" w:hanging="360"/>
      </w:pPr>
      <w:rPr>
        <w:rFonts w:hint="default"/>
        <w:lang w:val="en-US" w:eastAsia="en-US" w:bidi="ar-SA"/>
      </w:rPr>
    </w:lvl>
    <w:lvl w:ilvl="8" w:tplc="ABFC7B7E">
      <w:numFmt w:val="bullet"/>
      <w:lvlText w:val="•"/>
      <w:lvlJc w:val="left"/>
      <w:pPr>
        <w:ind w:left="2351" w:hanging="360"/>
      </w:pPr>
      <w:rPr>
        <w:rFonts w:hint="default"/>
        <w:lang w:val="en-US" w:eastAsia="en-US" w:bidi="ar-SA"/>
      </w:rPr>
    </w:lvl>
  </w:abstractNum>
  <w:abstractNum w:abstractNumId="25" w15:restartNumberingAfterBreak="0">
    <w:nsid w:val="6A7E2D1F"/>
    <w:multiLevelType w:val="hybridMultilevel"/>
    <w:tmpl w:val="814A914C"/>
    <w:lvl w:ilvl="0" w:tplc="893676D0">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914A393E">
      <w:numFmt w:val="bullet"/>
      <w:lvlText w:val="•"/>
      <w:lvlJc w:val="left"/>
      <w:pPr>
        <w:ind w:left="696" w:hanging="360"/>
      </w:pPr>
      <w:rPr>
        <w:rFonts w:hint="default"/>
        <w:lang w:val="en-US" w:eastAsia="en-US" w:bidi="ar-SA"/>
      </w:rPr>
    </w:lvl>
    <w:lvl w:ilvl="2" w:tplc="8B3843E4">
      <w:numFmt w:val="bullet"/>
      <w:lvlText w:val="•"/>
      <w:lvlJc w:val="left"/>
      <w:pPr>
        <w:ind w:left="932" w:hanging="360"/>
      </w:pPr>
      <w:rPr>
        <w:rFonts w:hint="default"/>
        <w:lang w:val="en-US" w:eastAsia="en-US" w:bidi="ar-SA"/>
      </w:rPr>
    </w:lvl>
    <w:lvl w:ilvl="3" w:tplc="E074613C">
      <w:numFmt w:val="bullet"/>
      <w:lvlText w:val="•"/>
      <w:lvlJc w:val="left"/>
      <w:pPr>
        <w:ind w:left="1169" w:hanging="360"/>
      </w:pPr>
      <w:rPr>
        <w:rFonts w:hint="default"/>
        <w:lang w:val="en-US" w:eastAsia="en-US" w:bidi="ar-SA"/>
      </w:rPr>
    </w:lvl>
    <w:lvl w:ilvl="4" w:tplc="C8367BCE">
      <w:numFmt w:val="bullet"/>
      <w:lvlText w:val="•"/>
      <w:lvlJc w:val="left"/>
      <w:pPr>
        <w:ind w:left="1405" w:hanging="360"/>
      </w:pPr>
      <w:rPr>
        <w:rFonts w:hint="default"/>
        <w:lang w:val="en-US" w:eastAsia="en-US" w:bidi="ar-SA"/>
      </w:rPr>
    </w:lvl>
    <w:lvl w:ilvl="5" w:tplc="1A14BDCC">
      <w:numFmt w:val="bullet"/>
      <w:lvlText w:val="•"/>
      <w:lvlJc w:val="left"/>
      <w:pPr>
        <w:ind w:left="1642" w:hanging="360"/>
      </w:pPr>
      <w:rPr>
        <w:rFonts w:hint="default"/>
        <w:lang w:val="en-US" w:eastAsia="en-US" w:bidi="ar-SA"/>
      </w:rPr>
    </w:lvl>
    <w:lvl w:ilvl="6" w:tplc="D3B20B66">
      <w:numFmt w:val="bullet"/>
      <w:lvlText w:val="•"/>
      <w:lvlJc w:val="left"/>
      <w:pPr>
        <w:ind w:left="1878" w:hanging="360"/>
      </w:pPr>
      <w:rPr>
        <w:rFonts w:hint="default"/>
        <w:lang w:val="en-US" w:eastAsia="en-US" w:bidi="ar-SA"/>
      </w:rPr>
    </w:lvl>
    <w:lvl w:ilvl="7" w:tplc="A8520290">
      <w:numFmt w:val="bullet"/>
      <w:lvlText w:val="•"/>
      <w:lvlJc w:val="left"/>
      <w:pPr>
        <w:ind w:left="2114" w:hanging="360"/>
      </w:pPr>
      <w:rPr>
        <w:rFonts w:hint="default"/>
        <w:lang w:val="en-US" w:eastAsia="en-US" w:bidi="ar-SA"/>
      </w:rPr>
    </w:lvl>
    <w:lvl w:ilvl="8" w:tplc="906CF98C">
      <w:numFmt w:val="bullet"/>
      <w:lvlText w:val="•"/>
      <w:lvlJc w:val="left"/>
      <w:pPr>
        <w:ind w:left="2351" w:hanging="360"/>
      </w:pPr>
      <w:rPr>
        <w:rFonts w:hint="default"/>
        <w:lang w:val="en-US" w:eastAsia="en-US" w:bidi="ar-SA"/>
      </w:rPr>
    </w:lvl>
  </w:abstractNum>
  <w:abstractNum w:abstractNumId="26" w15:restartNumberingAfterBreak="0">
    <w:nsid w:val="7479146A"/>
    <w:multiLevelType w:val="hybridMultilevel"/>
    <w:tmpl w:val="B4107F8A"/>
    <w:lvl w:ilvl="0" w:tplc="5E020312">
      <w:numFmt w:val="bullet"/>
      <w:lvlText w:val=""/>
      <w:lvlJc w:val="left"/>
      <w:pPr>
        <w:ind w:left="468" w:hanging="360"/>
      </w:pPr>
      <w:rPr>
        <w:rFonts w:ascii="Wingdings" w:eastAsia="Wingdings" w:hAnsi="Wingdings" w:cs="Wingdings" w:hint="default"/>
        <w:b w:val="0"/>
        <w:bCs w:val="0"/>
        <w:i w:val="0"/>
        <w:iCs w:val="0"/>
        <w:spacing w:val="0"/>
        <w:w w:val="99"/>
        <w:sz w:val="20"/>
        <w:szCs w:val="20"/>
        <w:lang w:val="en-US" w:eastAsia="en-US" w:bidi="ar-SA"/>
      </w:rPr>
    </w:lvl>
    <w:lvl w:ilvl="1" w:tplc="22603E82">
      <w:numFmt w:val="bullet"/>
      <w:lvlText w:val="•"/>
      <w:lvlJc w:val="left"/>
      <w:pPr>
        <w:ind w:left="696" w:hanging="360"/>
      </w:pPr>
      <w:rPr>
        <w:rFonts w:hint="default"/>
        <w:lang w:val="en-US" w:eastAsia="en-US" w:bidi="ar-SA"/>
      </w:rPr>
    </w:lvl>
    <w:lvl w:ilvl="2" w:tplc="55227788">
      <w:numFmt w:val="bullet"/>
      <w:lvlText w:val="•"/>
      <w:lvlJc w:val="left"/>
      <w:pPr>
        <w:ind w:left="932" w:hanging="360"/>
      </w:pPr>
      <w:rPr>
        <w:rFonts w:hint="default"/>
        <w:lang w:val="en-US" w:eastAsia="en-US" w:bidi="ar-SA"/>
      </w:rPr>
    </w:lvl>
    <w:lvl w:ilvl="3" w:tplc="02FA7484">
      <w:numFmt w:val="bullet"/>
      <w:lvlText w:val="•"/>
      <w:lvlJc w:val="left"/>
      <w:pPr>
        <w:ind w:left="1169" w:hanging="360"/>
      </w:pPr>
      <w:rPr>
        <w:rFonts w:hint="default"/>
        <w:lang w:val="en-US" w:eastAsia="en-US" w:bidi="ar-SA"/>
      </w:rPr>
    </w:lvl>
    <w:lvl w:ilvl="4" w:tplc="5F06BCC6">
      <w:numFmt w:val="bullet"/>
      <w:lvlText w:val="•"/>
      <w:lvlJc w:val="left"/>
      <w:pPr>
        <w:ind w:left="1405" w:hanging="360"/>
      </w:pPr>
      <w:rPr>
        <w:rFonts w:hint="default"/>
        <w:lang w:val="en-US" w:eastAsia="en-US" w:bidi="ar-SA"/>
      </w:rPr>
    </w:lvl>
    <w:lvl w:ilvl="5" w:tplc="6D745BBA">
      <w:numFmt w:val="bullet"/>
      <w:lvlText w:val="•"/>
      <w:lvlJc w:val="left"/>
      <w:pPr>
        <w:ind w:left="1642" w:hanging="360"/>
      </w:pPr>
      <w:rPr>
        <w:rFonts w:hint="default"/>
        <w:lang w:val="en-US" w:eastAsia="en-US" w:bidi="ar-SA"/>
      </w:rPr>
    </w:lvl>
    <w:lvl w:ilvl="6" w:tplc="56B28292">
      <w:numFmt w:val="bullet"/>
      <w:lvlText w:val="•"/>
      <w:lvlJc w:val="left"/>
      <w:pPr>
        <w:ind w:left="1878" w:hanging="360"/>
      </w:pPr>
      <w:rPr>
        <w:rFonts w:hint="default"/>
        <w:lang w:val="en-US" w:eastAsia="en-US" w:bidi="ar-SA"/>
      </w:rPr>
    </w:lvl>
    <w:lvl w:ilvl="7" w:tplc="B03C82E4">
      <w:numFmt w:val="bullet"/>
      <w:lvlText w:val="•"/>
      <w:lvlJc w:val="left"/>
      <w:pPr>
        <w:ind w:left="2114" w:hanging="360"/>
      </w:pPr>
      <w:rPr>
        <w:rFonts w:hint="default"/>
        <w:lang w:val="en-US" w:eastAsia="en-US" w:bidi="ar-SA"/>
      </w:rPr>
    </w:lvl>
    <w:lvl w:ilvl="8" w:tplc="D7380C18">
      <w:numFmt w:val="bullet"/>
      <w:lvlText w:val="•"/>
      <w:lvlJc w:val="left"/>
      <w:pPr>
        <w:ind w:left="2351" w:hanging="360"/>
      </w:pPr>
      <w:rPr>
        <w:rFonts w:hint="default"/>
        <w:lang w:val="en-US" w:eastAsia="en-US" w:bidi="ar-SA"/>
      </w:rPr>
    </w:lvl>
  </w:abstractNum>
  <w:abstractNum w:abstractNumId="27" w15:restartNumberingAfterBreak="0">
    <w:nsid w:val="7CB9155C"/>
    <w:multiLevelType w:val="hybridMultilevel"/>
    <w:tmpl w:val="358806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6953347">
    <w:abstractNumId w:val="14"/>
  </w:num>
  <w:num w:numId="2" w16cid:durableId="892738333">
    <w:abstractNumId w:val="6"/>
  </w:num>
  <w:num w:numId="3" w16cid:durableId="1489633487">
    <w:abstractNumId w:val="25"/>
  </w:num>
  <w:num w:numId="4" w16cid:durableId="911624433">
    <w:abstractNumId w:val="5"/>
  </w:num>
  <w:num w:numId="5" w16cid:durableId="2033340190">
    <w:abstractNumId w:val="4"/>
  </w:num>
  <w:num w:numId="6" w16cid:durableId="570232575">
    <w:abstractNumId w:val="2"/>
  </w:num>
  <w:num w:numId="7" w16cid:durableId="1694381755">
    <w:abstractNumId w:val="19"/>
  </w:num>
  <w:num w:numId="8" w16cid:durableId="1915429072">
    <w:abstractNumId w:val="7"/>
  </w:num>
  <w:num w:numId="9" w16cid:durableId="783497926">
    <w:abstractNumId w:val="9"/>
  </w:num>
  <w:num w:numId="10" w16cid:durableId="1898121497">
    <w:abstractNumId w:val="24"/>
  </w:num>
  <w:num w:numId="11" w16cid:durableId="604381339">
    <w:abstractNumId w:val="13"/>
  </w:num>
  <w:num w:numId="12" w16cid:durableId="662927621">
    <w:abstractNumId w:val="21"/>
  </w:num>
  <w:num w:numId="13" w16cid:durableId="1998415289">
    <w:abstractNumId w:val="12"/>
  </w:num>
  <w:num w:numId="14" w16cid:durableId="1060052299">
    <w:abstractNumId w:val="17"/>
  </w:num>
  <w:num w:numId="15" w16cid:durableId="2136750750">
    <w:abstractNumId w:val="0"/>
  </w:num>
  <w:num w:numId="16" w16cid:durableId="425230214">
    <w:abstractNumId w:val="18"/>
  </w:num>
  <w:num w:numId="17" w16cid:durableId="805702414">
    <w:abstractNumId w:val="1"/>
  </w:num>
  <w:num w:numId="18" w16cid:durableId="2024092972">
    <w:abstractNumId w:val="26"/>
  </w:num>
  <w:num w:numId="19" w16cid:durableId="1532377809">
    <w:abstractNumId w:val="15"/>
  </w:num>
  <w:num w:numId="20" w16cid:durableId="1004208865">
    <w:abstractNumId w:val="10"/>
  </w:num>
  <w:num w:numId="21" w16cid:durableId="157889852">
    <w:abstractNumId w:val="23"/>
  </w:num>
  <w:num w:numId="22" w16cid:durableId="219948852">
    <w:abstractNumId w:val="8"/>
  </w:num>
  <w:num w:numId="23" w16cid:durableId="285041546">
    <w:abstractNumId w:val="20"/>
  </w:num>
  <w:num w:numId="24" w16cid:durableId="1141800239">
    <w:abstractNumId w:val="16"/>
  </w:num>
  <w:num w:numId="25" w16cid:durableId="983241845">
    <w:abstractNumId w:val="27"/>
  </w:num>
  <w:num w:numId="26" w16cid:durableId="644049071">
    <w:abstractNumId w:val="11"/>
  </w:num>
  <w:num w:numId="27" w16cid:durableId="412168325">
    <w:abstractNumId w:val="3"/>
  </w:num>
  <w:num w:numId="28" w16cid:durableId="3575835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3C6"/>
    <w:rsid w:val="000366A1"/>
    <w:rsid w:val="000B3B08"/>
    <w:rsid w:val="00106FCD"/>
    <w:rsid w:val="0014416B"/>
    <w:rsid w:val="0018009A"/>
    <w:rsid w:val="00245709"/>
    <w:rsid w:val="0038704F"/>
    <w:rsid w:val="003B5689"/>
    <w:rsid w:val="005F7D4F"/>
    <w:rsid w:val="00673836"/>
    <w:rsid w:val="007402FD"/>
    <w:rsid w:val="007702BC"/>
    <w:rsid w:val="007B4DE0"/>
    <w:rsid w:val="008743C6"/>
    <w:rsid w:val="008A74E6"/>
    <w:rsid w:val="009F2137"/>
    <w:rsid w:val="00A30003"/>
    <w:rsid w:val="00A9326E"/>
    <w:rsid w:val="00B022E2"/>
    <w:rsid w:val="00B7420B"/>
    <w:rsid w:val="00BF74D0"/>
    <w:rsid w:val="00CA71C6"/>
    <w:rsid w:val="00D02087"/>
    <w:rsid w:val="00E12C5D"/>
    <w:rsid w:val="00E2716D"/>
    <w:rsid w:val="00EA6E31"/>
    <w:rsid w:val="00EC4B96"/>
    <w:rsid w:val="00F44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1A2E"/>
  <w15:docId w15:val="{15F23778-73D0-4C65-A342-479F9542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15"/>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79" w:hanging="359"/>
    </w:pPr>
  </w:style>
  <w:style w:type="paragraph" w:styleId="Title">
    <w:name w:val="Title"/>
    <w:basedOn w:val="Normal"/>
    <w:uiPriority w:val="10"/>
    <w:qFormat/>
    <w:pPr>
      <w:spacing w:before="1"/>
      <w:ind w:left="937" w:right="5453"/>
      <w:jc w:val="center"/>
    </w:pPr>
    <w:rPr>
      <w:b/>
      <w:bCs/>
      <w:sz w:val="28"/>
      <w:szCs w:val="28"/>
    </w:rPr>
  </w:style>
  <w:style w:type="paragraph" w:styleId="ListParagraph">
    <w:name w:val="List Paragraph"/>
    <w:basedOn w:val="Normal"/>
    <w:uiPriority w:val="1"/>
    <w:qFormat/>
    <w:pPr>
      <w:ind w:left="14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420B"/>
    <w:pPr>
      <w:tabs>
        <w:tab w:val="center" w:pos="4513"/>
        <w:tab w:val="right" w:pos="9026"/>
      </w:tabs>
    </w:pPr>
  </w:style>
  <w:style w:type="character" w:customStyle="1" w:styleId="HeaderChar">
    <w:name w:val="Header Char"/>
    <w:basedOn w:val="DefaultParagraphFont"/>
    <w:link w:val="Header"/>
    <w:uiPriority w:val="99"/>
    <w:rsid w:val="00B7420B"/>
    <w:rPr>
      <w:rFonts w:ascii="Calibri" w:eastAsia="Calibri" w:hAnsi="Calibri" w:cs="Calibri"/>
    </w:rPr>
  </w:style>
  <w:style w:type="paragraph" w:styleId="Footer">
    <w:name w:val="footer"/>
    <w:basedOn w:val="Normal"/>
    <w:link w:val="FooterChar"/>
    <w:uiPriority w:val="99"/>
    <w:unhideWhenUsed/>
    <w:rsid w:val="00B7420B"/>
    <w:pPr>
      <w:tabs>
        <w:tab w:val="center" w:pos="4513"/>
        <w:tab w:val="right" w:pos="9026"/>
      </w:tabs>
    </w:pPr>
  </w:style>
  <w:style w:type="character" w:customStyle="1" w:styleId="FooterChar">
    <w:name w:val="Footer Char"/>
    <w:basedOn w:val="DefaultParagraphFont"/>
    <w:link w:val="Footer"/>
    <w:uiPriority w:val="99"/>
    <w:rsid w:val="00B7420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2510</Words>
  <Characters>14308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Walker</dc:creator>
  <cp:lastModifiedBy>Samantha Walker</cp:lastModifiedBy>
  <cp:revision>24</cp:revision>
  <cp:lastPrinted>2026-04-10T16:34:00Z</cp:lastPrinted>
  <dcterms:created xsi:type="dcterms:W3CDTF">2026-04-10T16:34:00Z</dcterms:created>
  <dcterms:modified xsi:type="dcterms:W3CDTF">2026-04-10T17:29:00Z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2023-03-21T00:00:00Z</vt:filetime>
  </property>
  <property fmtid="{D5CDD505-2E9C-101B-9397-08002B2CF9AE}" pid="3" name="Creator">
    <vt:lpwstr>Acrobat PDFMaker 22 for Word</vt:lpwstr>
  </property>
  <property fmtid="{D5CDD505-2E9C-101B-9397-08002B2CF9AE}" pid="4" name="LastSaved">
    <vt:filetime>2026-04-10T00:00:00Z</vt:filetime>
  </property>
  <property fmtid="{D5CDD505-2E9C-101B-9397-08002B2CF9AE}" pid="5" name="Producer">
    <vt:lpwstr>Adobe PDF Library 22.3.98</vt:lpwstr>
  </property>
  <property fmtid="{D5CDD505-2E9C-101B-9397-08002B2CF9AE}" pid="6" name="SourceModified">
    <vt:lpwstr>D:20230321134928</vt:lpwstr>
  </property>
</Properties>
</file>